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2D" w:rsidRPr="00683E68" w:rsidRDefault="006D193E" w:rsidP="005823E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3E68">
        <w:rPr>
          <w:rFonts w:ascii="Times New Roman" w:hAnsi="Times New Roman" w:cs="Times New Roman"/>
          <w:sz w:val="24"/>
          <w:szCs w:val="24"/>
        </w:rPr>
        <w:t>ТЕХНОЛОГИЧЕСКАЯ КАРТА</w:t>
      </w:r>
      <w:r w:rsidR="005823E8" w:rsidRPr="00683E68">
        <w:rPr>
          <w:rFonts w:ascii="Times New Roman" w:hAnsi="Times New Roman" w:cs="Times New Roman"/>
          <w:sz w:val="24"/>
          <w:szCs w:val="24"/>
        </w:rPr>
        <w:t xml:space="preserve"> НЕПОСРЕДСТВЕННО ОБРАЗОВАТЕЛЬНОЙ ДЕЯТЕЛЬНОСТИ</w:t>
      </w:r>
    </w:p>
    <w:p w:rsidR="005823E8" w:rsidRPr="00683E68" w:rsidRDefault="005823E8" w:rsidP="005823E8">
      <w:pPr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83E68">
        <w:rPr>
          <w:rFonts w:ascii="Times New Roman" w:hAnsi="Times New Roman" w:cs="Times New Roman"/>
          <w:sz w:val="24"/>
          <w:szCs w:val="24"/>
          <w:u w:val="single"/>
        </w:rPr>
        <w:t xml:space="preserve">по освоению    </w:t>
      </w:r>
      <w:r w:rsidR="00683E68" w:rsidRPr="00683E68">
        <w:rPr>
          <w:rFonts w:ascii="Times New Roman" w:hAnsi="Times New Roman" w:cs="Times New Roman"/>
          <w:sz w:val="24"/>
          <w:szCs w:val="24"/>
          <w:u w:val="single"/>
        </w:rPr>
        <w:t>образовательных областей «Речевое развитие», «Познавательное развитие», «Социально-коммуникативное развитие»</w:t>
      </w:r>
      <w:r w:rsidR="00D4305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823E8" w:rsidRPr="00B73DBA" w:rsidRDefault="00C73924" w:rsidP="005823E8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>МАДОУ «Детский сад «Родничок»</w:t>
      </w:r>
    </w:p>
    <w:p w:rsidR="005823E8" w:rsidRPr="00B73DBA" w:rsidRDefault="00C73924" w:rsidP="005823E8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>Подготовительная к школе группа</w:t>
      </w:r>
    </w:p>
    <w:p w:rsidR="005823E8" w:rsidRPr="00B73DBA" w:rsidRDefault="00C73924" w:rsidP="005823E8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 xml:space="preserve">Воспитатель </w:t>
      </w:r>
      <w:proofErr w:type="spellStart"/>
      <w:r w:rsidRPr="00B73DBA">
        <w:rPr>
          <w:rFonts w:ascii="Times New Roman" w:hAnsi="Times New Roman" w:cs="Times New Roman"/>
          <w:sz w:val="24"/>
          <w:szCs w:val="24"/>
          <w:u w:val="single"/>
        </w:rPr>
        <w:t>Еркулёва</w:t>
      </w:r>
      <w:proofErr w:type="spellEnd"/>
      <w:r w:rsidRPr="00B73DBA">
        <w:rPr>
          <w:rFonts w:ascii="Times New Roman" w:hAnsi="Times New Roman" w:cs="Times New Roman"/>
          <w:sz w:val="24"/>
          <w:szCs w:val="24"/>
          <w:u w:val="single"/>
        </w:rPr>
        <w:t xml:space="preserve"> Наталья Петровна</w:t>
      </w:r>
    </w:p>
    <w:p w:rsidR="005823E8" w:rsidRPr="00B73DBA" w:rsidRDefault="00C73924" w:rsidP="005823E8">
      <w:pPr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 xml:space="preserve">Тема: </w:t>
      </w:r>
      <w:r w:rsidR="006D193E" w:rsidRPr="00B73DBA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B73DBA">
        <w:rPr>
          <w:rFonts w:ascii="Times New Roman" w:hAnsi="Times New Roman" w:cs="Times New Roman"/>
          <w:sz w:val="24"/>
          <w:szCs w:val="24"/>
          <w:u w:val="single"/>
        </w:rPr>
        <w:t>Рассказываем карандашами</w:t>
      </w:r>
      <w:r w:rsidR="006D193E" w:rsidRPr="00B73DBA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E7000" w:rsidRDefault="005823E8" w:rsidP="0031525D">
      <w:pPr>
        <w:contextualSpacing/>
        <w:rPr>
          <w:rFonts w:ascii="Times New Roman" w:hAnsi="Times New Roman" w:cs="Times New Roman"/>
          <w:sz w:val="24"/>
          <w:szCs w:val="24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>Ц</w:t>
      </w:r>
      <w:r w:rsidR="00C73924" w:rsidRPr="00B73DBA">
        <w:rPr>
          <w:rFonts w:ascii="Times New Roman" w:hAnsi="Times New Roman" w:cs="Times New Roman"/>
          <w:sz w:val="24"/>
          <w:szCs w:val="24"/>
          <w:u w:val="single"/>
        </w:rPr>
        <w:t>ель:</w:t>
      </w:r>
      <w:r w:rsidR="00C73924" w:rsidRPr="00C73924">
        <w:rPr>
          <w:rFonts w:ascii="Times New Roman" w:hAnsi="Times New Roman" w:cs="Times New Roman"/>
          <w:sz w:val="24"/>
          <w:szCs w:val="24"/>
        </w:rPr>
        <w:t xml:space="preserve"> </w:t>
      </w:r>
      <w:r w:rsidR="00683E68">
        <w:rPr>
          <w:rFonts w:ascii="Times New Roman" w:hAnsi="Times New Roman" w:cs="Times New Roman"/>
          <w:sz w:val="24"/>
          <w:szCs w:val="24"/>
        </w:rPr>
        <w:t>р</w:t>
      </w:r>
      <w:r w:rsidR="00C73924" w:rsidRPr="00C73924">
        <w:rPr>
          <w:rFonts w:ascii="Times New Roman" w:hAnsi="Times New Roman" w:cs="Times New Roman"/>
          <w:sz w:val="24"/>
          <w:szCs w:val="24"/>
        </w:rPr>
        <w:t>аз</w:t>
      </w:r>
      <w:r w:rsidR="00D43059">
        <w:rPr>
          <w:rFonts w:ascii="Times New Roman" w:hAnsi="Times New Roman" w:cs="Times New Roman"/>
          <w:sz w:val="24"/>
          <w:szCs w:val="24"/>
        </w:rPr>
        <w:t>вивать</w:t>
      </w:r>
      <w:r w:rsidR="00C73924">
        <w:rPr>
          <w:rFonts w:ascii="Times New Roman" w:hAnsi="Times New Roman" w:cs="Times New Roman"/>
          <w:sz w:val="24"/>
          <w:szCs w:val="24"/>
        </w:rPr>
        <w:t xml:space="preserve"> ассоциативное  мышление</w:t>
      </w:r>
      <w:r w:rsidR="0031525D">
        <w:rPr>
          <w:rFonts w:ascii="Times New Roman" w:hAnsi="Times New Roman" w:cs="Times New Roman"/>
          <w:sz w:val="24"/>
          <w:szCs w:val="24"/>
        </w:rPr>
        <w:t>,  зрительную и слуховую</w:t>
      </w:r>
      <w:r w:rsidR="00C73924">
        <w:rPr>
          <w:rFonts w:ascii="Times New Roman" w:hAnsi="Times New Roman" w:cs="Times New Roman"/>
          <w:sz w:val="24"/>
          <w:szCs w:val="24"/>
        </w:rPr>
        <w:t xml:space="preserve"> память</w:t>
      </w:r>
      <w:r w:rsidR="0031525D">
        <w:rPr>
          <w:rFonts w:ascii="Times New Roman" w:hAnsi="Times New Roman" w:cs="Times New Roman"/>
          <w:sz w:val="24"/>
          <w:szCs w:val="24"/>
        </w:rPr>
        <w:t>, зрительное и слуховое внимание.</w:t>
      </w:r>
    </w:p>
    <w:p w:rsidR="00FE7000" w:rsidRPr="00FC7A6A" w:rsidRDefault="005823E8" w:rsidP="00FE700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>З</w:t>
      </w:r>
      <w:r w:rsidR="00C73924" w:rsidRPr="00B73DBA">
        <w:rPr>
          <w:rFonts w:ascii="Times New Roman" w:hAnsi="Times New Roman" w:cs="Times New Roman"/>
          <w:sz w:val="24"/>
          <w:szCs w:val="24"/>
          <w:u w:val="single"/>
        </w:rPr>
        <w:t>адачи:</w:t>
      </w:r>
      <w:r w:rsidR="0031525D">
        <w:rPr>
          <w:rFonts w:ascii="Times New Roman" w:hAnsi="Times New Roman" w:cs="Times New Roman"/>
          <w:sz w:val="24"/>
          <w:szCs w:val="24"/>
        </w:rPr>
        <w:t xml:space="preserve"> учить изображать </w:t>
      </w:r>
      <w:proofErr w:type="spellStart"/>
      <w:r w:rsidR="0031525D">
        <w:rPr>
          <w:rFonts w:ascii="Times New Roman" w:hAnsi="Times New Roman" w:cs="Times New Roman"/>
          <w:sz w:val="24"/>
          <w:szCs w:val="24"/>
        </w:rPr>
        <w:t>мнемотаблицы</w:t>
      </w:r>
      <w:proofErr w:type="spellEnd"/>
      <w:r w:rsidR="0031525D">
        <w:rPr>
          <w:rFonts w:ascii="Times New Roman" w:hAnsi="Times New Roman" w:cs="Times New Roman"/>
          <w:sz w:val="24"/>
          <w:szCs w:val="24"/>
        </w:rPr>
        <w:t xml:space="preserve"> в схематически максимально доступном виде </w:t>
      </w:r>
      <w:r w:rsidR="00FE7000">
        <w:rPr>
          <w:rFonts w:ascii="Times New Roman" w:hAnsi="Times New Roman" w:cs="Times New Roman"/>
          <w:sz w:val="24"/>
          <w:szCs w:val="24"/>
        </w:rPr>
        <w:t>–</w:t>
      </w:r>
      <w:r w:rsidR="003152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6DBB">
        <w:rPr>
          <w:rFonts w:ascii="Times New Roman" w:hAnsi="Times New Roman" w:cs="Times New Roman"/>
          <w:sz w:val="24"/>
          <w:szCs w:val="24"/>
        </w:rPr>
        <w:t>мнемодорожки</w:t>
      </w:r>
      <w:proofErr w:type="spellEnd"/>
      <w:r w:rsidR="00FE7000">
        <w:rPr>
          <w:rFonts w:ascii="Times New Roman" w:hAnsi="Times New Roman" w:cs="Times New Roman"/>
          <w:sz w:val="24"/>
          <w:szCs w:val="24"/>
        </w:rPr>
        <w:t>.  Р</w:t>
      </w:r>
      <w:r w:rsidR="0031525D">
        <w:rPr>
          <w:rFonts w:ascii="Times New Roman" w:hAnsi="Times New Roman" w:cs="Times New Roman"/>
          <w:sz w:val="24"/>
          <w:szCs w:val="24"/>
        </w:rPr>
        <w:t xml:space="preserve">асширять объём словарного запаса; формировать  умение </w:t>
      </w:r>
      <w:r w:rsidR="00ED2BB2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proofErr w:type="spellStart"/>
      <w:r w:rsidR="00ED2BB2">
        <w:rPr>
          <w:rFonts w:ascii="Times New Roman" w:hAnsi="Times New Roman" w:cs="Times New Roman"/>
          <w:sz w:val="24"/>
          <w:szCs w:val="24"/>
        </w:rPr>
        <w:t>мнемоквадратов</w:t>
      </w:r>
      <w:proofErr w:type="spellEnd"/>
      <w:r w:rsidR="00B37809">
        <w:rPr>
          <w:rFonts w:ascii="Times New Roman" w:hAnsi="Times New Roman" w:cs="Times New Roman"/>
          <w:sz w:val="24"/>
          <w:szCs w:val="24"/>
        </w:rPr>
        <w:t xml:space="preserve">  учить наизусть стихи</w:t>
      </w:r>
      <w:r w:rsidR="00FE7000">
        <w:rPr>
          <w:rFonts w:ascii="Times New Roman" w:hAnsi="Times New Roman" w:cs="Times New Roman"/>
          <w:sz w:val="24"/>
          <w:szCs w:val="24"/>
        </w:rPr>
        <w:t>.</w:t>
      </w:r>
      <w:r w:rsidR="0031525D">
        <w:rPr>
          <w:rFonts w:ascii="Times New Roman" w:hAnsi="Times New Roman" w:cs="Times New Roman"/>
          <w:sz w:val="24"/>
          <w:szCs w:val="24"/>
        </w:rPr>
        <w:t xml:space="preserve">  </w:t>
      </w:r>
      <w:r w:rsidR="00FE7000">
        <w:rPr>
          <w:rFonts w:ascii="Times New Roman" w:hAnsi="Times New Roman" w:cs="Times New Roman"/>
          <w:sz w:val="24"/>
          <w:szCs w:val="24"/>
        </w:rPr>
        <w:t>Расширять круг знаний об окружающем мире, природных явлениях; закрепить знания о цвете. Развивать мелкую мотори</w:t>
      </w:r>
      <w:r w:rsidR="00683E68">
        <w:rPr>
          <w:rFonts w:ascii="Times New Roman" w:hAnsi="Times New Roman" w:cs="Times New Roman"/>
          <w:sz w:val="24"/>
          <w:szCs w:val="24"/>
        </w:rPr>
        <w:t>ку рук. П</w:t>
      </w:r>
      <w:r w:rsidR="00FE7000">
        <w:rPr>
          <w:rFonts w:ascii="Times New Roman" w:hAnsi="Times New Roman" w:cs="Times New Roman"/>
          <w:sz w:val="24"/>
          <w:szCs w:val="24"/>
        </w:rPr>
        <w:t xml:space="preserve">оощрять  детей за преодоление робости и </w:t>
      </w:r>
      <w:r w:rsidR="00683E68">
        <w:rPr>
          <w:rFonts w:ascii="Times New Roman" w:hAnsi="Times New Roman" w:cs="Times New Roman"/>
          <w:sz w:val="24"/>
          <w:szCs w:val="24"/>
        </w:rPr>
        <w:t xml:space="preserve"> застенчивости; в</w:t>
      </w:r>
      <w:r w:rsidR="00FE7000">
        <w:rPr>
          <w:rFonts w:ascii="Times New Roman" w:hAnsi="Times New Roman" w:cs="Times New Roman"/>
          <w:sz w:val="24"/>
          <w:szCs w:val="24"/>
        </w:rPr>
        <w:t xml:space="preserve">оспитывать желание свободно высказываться перед аудиторией. </w:t>
      </w:r>
      <w:r w:rsidR="00B73DBA">
        <w:rPr>
          <w:rFonts w:ascii="Times New Roman" w:hAnsi="Times New Roman" w:cs="Times New Roman"/>
          <w:sz w:val="24"/>
          <w:szCs w:val="24"/>
        </w:rPr>
        <w:t>Формировать  универсальные предпосылки</w:t>
      </w:r>
      <w:r w:rsidR="00D43059">
        <w:rPr>
          <w:rFonts w:ascii="Times New Roman" w:hAnsi="Times New Roman" w:cs="Times New Roman"/>
          <w:sz w:val="24"/>
          <w:szCs w:val="24"/>
        </w:rPr>
        <w:t xml:space="preserve"> учебной деятельности: умение</w:t>
      </w:r>
      <w:r w:rsidR="00FE7000" w:rsidRPr="00FC7A6A">
        <w:rPr>
          <w:rFonts w:ascii="Times New Roman" w:hAnsi="Times New Roman" w:cs="Times New Roman"/>
          <w:sz w:val="24"/>
          <w:szCs w:val="24"/>
        </w:rPr>
        <w:t xml:space="preserve"> работать по правилу и образцу, слушать взрослого и выполнять его инст</w:t>
      </w:r>
      <w:r w:rsidR="006D193E">
        <w:rPr>
          <w:rFonts w:ascii="Times New Roman" w:hAnsi="Times New Roman" w:cs="Times New Roman"/>
          <w:sz w:val="24"/>
          <w:szCs w:val="24"/>
        </w:rPr>
        <w:t>рукции.</w:t>
      </w:r>
    </w:p>
    <w:p w:rsidR="005823E8" w:rsidRPr="00FC7A6A" w:rsidRDefault="005823E8" w:rsidP="005823E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3DBA">
        <w:rPr>
          <w:rFonts w:ascii="Times New Roman" w:hAnsi="Times New Roman" w:cs="Times New Roman"/>
          <w:sz w:val="24"/>
          <w:szCs w:val="24"/>
          <w:u w:val="single"/>
        </w:rPr>
        <w:t>Предварительная рабо</w:t>
      </w:r>
      <w:r w:rsidR="006D193E" w:rsidRPr="00B73DBA">
        <w:rPr>
          <w:rFonts w:ascii="Times New Roman" w:hAnsi="Times New Roman" w:cs="Times New Roman"/>
          <w:sz w:val="24"/>
          <w:szCs w:val="24"/>
          <w:u w:val="single"/>
        </w:rPr>
        <w:t>та:</w:t>
      </w:r>
      <w:r w:rsidR="006D193E">
        <w:rPr>
          <w:rFonts w:ascii="Times New Roman" w:hAnsi="Times New Roman" w:cs="Times New Roman"/>
          <w:sz w:val="24"/>
          <w:szCs w:val="24"/>
        </w:rPr>
        <w:t xml:space="preserve"> изучение мнемотехники для дошкольников, подбор материалов, написание технологической карты НОД, создание презентац</w:t>
      </w:r>
      <w:r w:rsidR="00D43059">
        <w:rPr>
          <w:rFonts w:ascii="Times New Roman" w:hAnsi="Times New Roman" w:cs="Times New Roman"/>
          <w:sz w:val="24"/>
          <w:szCs w:val="24"/>
        </w:rPr>
        <w:t>ии НОД, подбор видео по теме, подготовка буклета «Мнемотехника в детском саду»</w:t>
      </w:r>
      <w:r w:rsidR="006D193E">
        <w:rPr>
          <w:rFonts w:ascii="Times New Roman" w:hAnsi="Times New Roman" w:cs="Times New Roman"/>
          <w:sz w:val="24"/>
          <w:szCs w:val="24"/>
        </w:rPr>
        <w:t>.</w:t>
      </w:r>
    </w:p>
    <w:p w:rsidR="00534A39" w:rsidRDefault="00534A39" w:rsidP="00534A3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4537"/>
        <w:gridCol w:w="2126"/>
        <w:gridCol w:w="2410"/>
        <w:gridCol w:w="2410"/>
        <w:gridCol w:w="2268"/>
        <w:gridCol w:w="2409"/>
      </w:tblGrid>
      <w:tr w:rsidR="00FC7A6A" w:rsidRPr="00FC7A6A" w:rsidTr="006D193E">
        <w:tc>
          <w:tcPr>
            <w:tcW w:w="4537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Этап, его продолжительность</w:t>
            </w:r>
          </w:p>
        </w:tc>
        <w:tc>
          <w:tcPr>
            <w:tcW w:w="2126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</w:p>
        </w:tc>
        <w:tc>
          <w:tcPr>
            <w:tcW w:w="2410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</w:p>
        </w:tc>
        <w:tc>
          <w:tcPr>
            <w:tcW w:w="2410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воспитанников</w:t>
            </w:r>
          </w:p>
        </w:tc>
        <w:tc>
          <w:tcPr>
            <w:tcW w:w="2268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Методы, формы, приёмы,</w:t>
            </w:r>
          </w:p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Возможные виды деятельности</w:t>
            </w:r>
          </w:p>
        </w:tc>
        <w:tc>
          <w:tcPr>
            <w:tcW w:w="2409" w:type="dxa"/>
          </w:tcPr>
          <w:p w:rsidR="00534A39" w:rsidRPr="00FC7A6A" w:rsidRDefault="00534A39" w:rsidP="00534A3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C7A6A" w:rsidRPr="00FC7A6A" w:rsidTr="006D193E">
        <w:tc>
          <w:tcPr>
            <w:tcW w:w="4537" w:type="dxa"/>
          </w:tcPr>
          <w:p w:rsidR="00DD3F59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настрой-0,5 мин.</w:t>
            </w:r>
          </w:p>
          <w:p w:rsidR="00DD3F59" w:rsidRPr="00DD3F59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№2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держу в ладошках солнце,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дарю его друзьям.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Улыбайтесь это просто</w:t>
            </w:r>
          </w:p>
          <w:p w:rsidR="00DD3F59" w:rsidRPr="006D193E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Лучик солнца – это Вам!</w:t>
            </w:r>
          </w:p>
        </w:tc>
        <w:tc>
          <w:tcPr>
            <w:tcW w:w="2126" w:type="dxa"/>
          </w:tcPr>
          <w:p w:rsidR="00534A39" w:rsidRPr="00FC7A6A" w:rsidRDefault="00F844B9" w:rsidP="006D193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7F1B6A" w:rsidRPr="00FC7A6A">
              <w:rPr>
                <w:rFonts w:ascii="Times New Roman" w:hAnsi="Times New Roman" w:cs="Times New Roman"/>
                <w:sz w:val="24"/>
                <w:szCs w:val="24"/>
              </w:rPr>
              <w:t>ние атмосферы психологической безопасности: эмпатическое принятие</w:t>
            </w:r>
            <w:r w:rsidR="006D1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Приветствие, доброе пожелание, установление зрительного, тактильного контактов и т.д.</w:t>
            </w:r>
          </w:p>
        </w:tc>
        <w:tc>
          <w:tcPr>
            <w:tcW w:w="2410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Приветствие, участие в игре и пр.</w:t>
            </w:r>
          </w:p>
        </w:tc>
        <w:tc>
          <w:tcPr>
            <w:tcW w:w="2268" w:type="dxa"/>
          </w:tcPr>
          <w:p w:rsidR="00534A39" w:rsidRPr="00FC7A6A" w:rsidRDefault="00F70D86" w:rsidP="00F70D8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Психогимнастика, психологический этюд</w:t>
            </w:r>
            <w:r w:rsidR="007F1B6A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Психологическая готовность</w:t>
            </w:r>
          </w:p>
        </w:tc>
      </w:tr>
      <w:tr w:rsidR="00FC7A6A" w:rsidRPr="00FC7A6A" w:rsidTr="006D193E">
        <w:tc>
          <w:tcPr>
            <w:tcW w:w="4537" w:type="dxa"/>
          </w:tcPr>
          <w:p w:rsidR="00DD3F59" w:rsidRPr="00DD3F59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Вводно-организационный,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 мин.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сегодня поиграем?  (Поиграем)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сегодня почитаем? (Почитаем)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Заниматься тоже будем? (Будем)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-Помечтать мы не забудем? (Не забудем)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потом мы погуляем? (Погуляем)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 в «Пятнашки» поиграем? (Поиграем)</w:t>
            </w:r>
          </w:p>
          <w:p w:rsidR="00DD3F59" w:rsidRDefault="00DD3F59" w:rsidP="00DD3F5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-Пошутить мы не забудем? (Не забудем)</w:t>
            </w:r>
          </w:p>
          <w:p w:rsidR="00DD3F59" w:rsidRDefault="00DD3F59" w:rsidP="00DD3F5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 дружить мы крепко будем? (Будем)</w:t>
            </w:r>
          </w:p>
          <w:p w:rsidR="00DD3F59" w:rsidRDefault="00DD3F59" w:rsidP="00DD3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Вот сколько интересных дел у нас сегодня. Давайте начинать?</w:t>
            </w:r>
          </w:p>
          <w:p w:rsidR="00534A39" w:rsidRPr="00FC7A6A" w:rsidRDefault="00DD3F59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(Посадить детей на стульчики)</w:t>
            </w:r>
          </w:p>
        </w:tc>
        <w:tc>
          <w:tcPr>
            <w:tcW w:w="2126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направленного внимания</w:t>
            </w:r>
          </w:p>
        </w:tc>
        <w:tc>
          <w:tcPr>
            <w:tcW w:w="2410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образовательного пространства</w:t>
            </w:r>
          </w:p>
        </w:tc>
        <w:tc>
          <w:tcPr>
            <w:tcW w:w="2410" w:type="dxa"/>
          </w:tcPr>
          <w:p w:rsidR="00F70D86" w:rsidRDefault="007F1B6A" w:rsidP="00F70D8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Занимают свои места, </w:t>
            </w:r>
          </w:p>
          <w:p w:rsidR="00534A39" w:rsidRPr="00FC7A6A" w:rsidRDefault="00F70D86" w:rsidP="00F70D8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вопросы</w:t>
            </w:r>
            <w:r w:rsidR="007F1B6A" w:rsidRPr="00FC7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34A39" w:rsidRPr="00FC7A6A" w:rsidRDefault="00F70D86" w:rsidP="00F70D8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7F1B6A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09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Формальная готовность к предстоящей деятельности, привлечение произвольного внимания</w:t>
            </w:r>
          </w:p>
        </w:tc>
      </w:tr>
      <w:tr w:rsidR="00FC7A6A" w:rsidRPr="00FC7A6A" w:rsidTr="006D193E">
        <w:tc>
          <w:tcPr>
            <w:tcW w:w="4537" w:type="dxa"/>
          </w:tcPr>
          <w:p w:rsidR="00534A39" w:rsidRPr="00DD3F59" w:rsidRDefault="00534A39" w:rsidP="005823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Мотивационно</w:t>
            </w:r>
            <w:r w:rsidR="00FC7A6A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FC7A6A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побудительный,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844B9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</w:t>
            </w:r>
            <w:r w:rsidR="00F844B9" w:rsidRPr="00FC7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начнём мы с загадки: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-Разноцветные ворота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лугу построил кто-то.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Постарался мастер тот,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Взял он красок для ворот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одну, не две, не три –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Целых семь, ты посмотри.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ворота эти звать?</w:t>
            </w:r>
          </w:p>
          <w:p w:rsidR="00534A39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Можешь их нарисовать? (Радуга)</w:t>
            </w:r>
          </w:p>
          <w:p w:rsidR="00DD3F59" w:rsidRPr="00FC7A6A" w:rsidRDefault="00DD3F59" w:rsidP="00DD3F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8F0401">
              <w:rPr>
                <w:rFonts w:ascii="Times New Roman" w:hAnsi="Times New Roman" w:cs="Times New Roman"/>
                <w:b/>
                <w:sz w:val="24"/>
                <w:szCs w:val="24"/>
              </w:rPr>
              <w:t>Видео «Радуга над Тюльганом»</w:t>
            </w:r>
          </w:p>
        </w:tc>
        <w:tc>
          <w:tcPr>
            <w:tcW w:w="2126" w:type="dxa"/>
          </w:tcPr>
          <w:p w:rsidR="00534A39" w:rsidRPr="00FC7A6A" w:rsidRDefault="007F1B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предстоящей деятельности, её задачах</w:t>
            </w:r>
          </w:p>
        </w:tc>
        <w:tc>
          <w:tcPr>
            <w:tcW w:w="2410" w:type="dxa"/>
          </w:tcPr>
          <w:p w:rsidR="00534A39" w:rsidRPr="00FC7A6A" w:rsidRDefault="008F0401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Загадывание загадки, </w:t>
            </w:r>
            <w:r w:rsidR="000E6D37" w:rsidRPr="00FC7A6A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ситуации, требующей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Просмотр видео</w:t>
            </w:r>
          </w:p>
        </w:tc>
        <w:tc>
          <w:tcPr>
            <w:tcW w:w="2410" w:type="dxa"/>
          </w:tcPr>
          <w:p w:rsidR="00534A39" w:rsidRPr="00FC7A6A" w:rsidRDefault="000E6D37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Осознают и принимают поставленную задачу</w:t>
            </w:r>
          </w:p>
        </w:tc>
        <w:tc>
          <w:tcPr>
            <w:tcW w:w="2268" w:type="dxa"/>
          </w:tcPr>
          <w:p w:rsidR="008A0162" w:rsidRDefault="000E6D37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проблемной ситуации. </w:t>
            </w:r>
          </w:p>
          <w:p w:rsidR="00534A39" w:rsidRPr="00FC7A6A" w:rsidRDefault="008A0162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6D37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риём «яркое пятно»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просмотр видео.</w:t>
            </w:r>
          </w:p>
        </w:tc>
        <w:tc>
          <w:tcPr>
            <w:tcW w:w="2409" w:type="dxa"/>
          </w:tcPr>
          <w:p w:rsidR="00534A39" w:rsidRPr="00FC7A6A" w:rsidRDefault="000E6D37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Внутренняя мотивация на деятельность</w:t>
            </w:r>
          </w:p>
        </w:tc>
      </w:tr>
      <w:tr w:rsidR="00FC7A6A" w:rsidRPr="00FC7A6A" w:rsidTr="006D193E">
        <w:tc>
          <w:tcPr>
            <w:tcW w:w="4537" w:type="dxa"/>
          </w:tcPr>
          <w:p w:rsidR="00534A39" w:rsidRPr="00DD3F59" w:rsidRDefault="00190482" w:rsidP="005823E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Актуализация, 3 мин.</w:t>
            </w:r>
            <w:r w:rsidR="00DD3F59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</w:t>
            </w:r>
            <w:r w:rsidR="00DD3F5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-Действительно, радуга. А кто знает, почему в воздухе возникает такое чудо природы? (ответы детей)</w:t>
            </w:r>
          </w:p>
          <w:p w:rsidR="00DD3F59" w:rsidRPr="00FC7A6A" w:rsidRDefault="00DD3F59" w:rsidP="006D19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-Действительно, радуга – это природное явление. Солнце посылает нам солнечный свет на землю.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Солнечный свет, как будто бы белый, а на самом деле состоит из семи цветов: красный, оранжевый, жёлтый, зелёный, голубой, синий, фиолетовый.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Когда лучи солнечного света проходят через воздух, мы видим их как белый свет. Но после дождя в воздухе содержится много капелек воды. И когда солнечный свет проходит через каплю, он распадается на разноцветные лучи. Таким образом,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небе появляется радуга. Через некоторое время капельки воды в воздухе исчезают и радуга тоже.</w:t>
            </w:r>
          </w:p>
        </w:tc>
        <w:tc>
          <w:tcPr>
            <w:tcW w:w="2126" w:type="dxa"/>
          </w:tcPr>
          <w:p w:rsidR="00534A39" w:rsidRPr="00FC7A6A" w:rsidRDefault="0019048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имеющихся знаний, представлений. Создание ситуации, в которой возникает необходимость  получении новых представлений, умений</w:t>
            </w:r>
          </w:p>
        </w:tc>
        <w:tc>
          <w:tcPr>
            <w:tcW w:w="2410" w:type="dxa"/>
          </w:tcPr>
          <w:p w:rsidR="00534A39" w:rsidRPr="00FC7A6A" w:rsidRDefault="0019048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 воспитанников наводящими и проблемными вопросами</w:t>
            </w:r>
          </w:p>
        </w:tc>
        <w:tc>
          <w:tcPr>
            <w:tcW w:w="2410" w:type="dxa"/>
          </w:tcPr>
          <w:p w:rsidR="00534A39" w:rsidRPr="00FC7A6A" w:rsidRDefault="0019048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Участвуют в диалоге, высказывают своё мнение, основываясь на имеющихся представлениях, вспоминают ранее усвоенное, задают и отвечают на вопросы</w:t>
            </w:r>
          </w:p>
        </w:tc>
        <w:tc>
          <w:tcPr>
            <w:tcW w:w="2268" w:type="dxa"/>
          </w:tcPr>
          <w:p w:rsidR="00534A39" w:rsidRPr="00FC7A6A" w:rsidRDefault="00190482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Беседа, наблюдение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, представление природного явление с точки зрения физики.</w:t>
            </w:r>
          </w:p>
        </w:tc>
        <w:tc>
          <w:tcPr>
            <w:tcW w:w="2409" w:type="dxa"/>
          </w:tcPr>
          <w:p w:rsidR="00534A39" w:rsidRPr="00FC7A6A" w:rsidRDefault="0019048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Воспроизведение информаци</w:t>
            </w:r>
            <w:r w:rsidR="00F73F96" w:rsidRPr="00FC7A6A">
              <w:rPr>
                <w:rFonts w:ascii="Times New Roman" w:hAnsi="Times New Roman" w:cs="Times New Roman"/>
                <w:sz w:val="24"/>
                <w:szCs w:val="24"/>
              </w:rPr>
              <w:t>и, необходимой для успешного усвоения нового</w:t>
            </w:r>
          </w:p>
        </w:tc>
      </w:tr>
      <w:tr w:rsidR="00FC7A6A" w:rsidRPr="00FC7A6A" w:rsidTr="006D193E">
        <w:tc>
          <w:tcPr>
            <w:tcW w:w="4537" w:type="dxa"/>
          </w:tcPr>
          <w:p w:rsidR="00F70D86" w:rsidRDefault="00F73F96" w:rsidP="00DD3F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Восприятие и усвоение нового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A6A">
              <w:rPr>
                <w:rFonts w:ascii="Times New Roman" w:hAnsi="Times New Roman" w:cs="Times New Roman"/>
                <w:i/>
                <w:sz w:val="24"/>
                <w:szCs w:val="24"/>
              </w:rPr>
              <w:t>(либо расширение имеющихся представлений)</w:t>
            </w:r>
            <w:r w:rsidR="00F7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3F59" w:rsidRPr="00F70D86" w:rsidRDefault="00F73F96" w:rsidP="00DD3F5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>8 мин.</w:t>
            </w:r>
            <w:r w:rsidR="00DD3F59"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№6</w:t>
            </w:r>
          </w:p>
          <w:p w:rsidR="00B3780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-Ребята, вы запомнили, из каких разноцветных лучей состоит радуга?  </w:t>
            </w:r>
          </w:p>
          <w:p w:rsidR="00B37809" w:rsidRDefault="00DD3F59" w:rsidP="00DD3F5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Реч</w:t>
            </w:r>
            <w:r w:rsidR="00B3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евая игра на словосочетания. </w:t>
            </w:r>
          </w:p>
          <w:p w:rsidR="00B37809" w:rsidRDefault="00B3780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37809">
              <w:rPr>
                <w:rFonts w:ascii="Times New Roman" w:hAnsi="Times New Roman" w:cs="Times New Roman"/>
                <w:sz w:val="24"/>
                <w:szCs w:val="24"/>
              </w:rPr>
              <w:t>-Давайте по очер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 придумаем словосочетания с каждым цветом радуги. Начнём со слова «Красный». Например: Я говорю «Красный флаг» и передаю красную карточку Диме, Дима называет своё словосочетание с этим цветом и передаёт красную карточку следующему игроку и так пока все дети не назовут своё словосочетание.</w:t>
            </w:r>
          </w:p>
          <w:p w:rsidR="00B37809" w:rsidRDefault="00B3780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-Понятно вам</w:t>
            </w:r>
            <w:r w:rsidR="008050D9">
              <w:rPr>
                <w:rFonts w:ascii="Times New Roman" w:hAnsi="Times New Roman" w:cs="Times New Roman"/>
                <w:sz w:val="24"/>
                <w:szCs w:val="24"/>
              </w:rPr>
              <w:t>, как мы будем играть?</w:t>
            </w:r>
          </w:p>
          <w:p w:rsidR="00B37809" w:rsidRDefault="008050D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 я начинаю.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проводится на все цвета радуги: красный, оранжевый, жёлтый, зелёный, голубой, синий, фиолетовый. </w:t>
            </w:r>
            <w:proofErr w:type="gramEnd"/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Речевая игра «Составь предложение»</w:t>
            </w:r>
          </w:p>
          <w:p w:rsidR="00DD3F59" w:rsidRDefault="00DD3F59" w:rsidP="00DD3F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50D9">
              <w:rPr>
                <w:rFonts w:ascii="Times New Roman" w:hAnsi="Times New Roman" w:cs="Times New Roman"/>
                <w:sz w:val="24"/>
                <w:szCs w:val="24"/>
              </w:rPr>
              <w:t>А теперь давайте поиграем в другую игру – будем составлять предложение, где есть слово, обозначающее цвет. Например: «Мама купила красные туфли», теперь я передаю Диме карточку этого цвета,  и уже Дима придумывает своё предложение с этим словом «красный». Всем понятно задание? Тогда начинаем.</w:t>
            </w:r>
          </w:p>
          <w:p w:rsidR="00DD3F59" w:rsidRDefault="009758BC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9758BC" w:rsidRPr="00FC7A6A" w:rsidRDefault="009758BC" w:rsidP="006D19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Если у вас не получилось запомнить все цвета радуги с первого раза, то можно постараться </w:t>
            </w:r>
            <w:r w:rsidRPr="008050D9">
              <w:rPr>
                <w:rFonts w:ascii="Times New Roman" w:hAnsi="Times New Roman" w:cs="Times New Roman"/>
                <w:b/>
                <w:sz w:val="24"/>
                <w:szCs w:val="24"/>
              </w:rPr>
              <w:t>запомнить волшебное предложение</w:t>
            </w:r>
            <w:r w:rsidR="008050D9">
              <w:rPr>
                <w:rFonts w:ascii="Times New Roman" w:hAnsi="Times New Roman" w:cs="Times New Roman"/>
                <w:sz w:val="24"/>
                <w:szCs w:val="24"/>
              </w:rPr>
              <w:t xml:space="preserve">, где каждое слово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обозначает цвет радуги. </w:t>
            </w:r>
            <w:r w:rsidRPr="008050D9">
              <w:rPr>
                <w:rFonts w:ascii="Times New Roman" w:hAnsi="Times New Roman" w:cs="Times New Roman"/>
                <w:b/>
                <w:sz w:val="24"/>
                <w:szCs w:val="24"/>
              </w:rPr>
              <w:t>«Каждый Охотник</w:t>
            </w:r>
            <w:proofErr w:type="gramStart"/>
            <w:r w:rsidRPr="00805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5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50D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8050D9">
              <w:rPr>
                <w:rFonts w:ascii="Times New Roman" w:hAnsi="Times New Roman" w:cs="Times New Roman"/>
                <w:b/>
                <w:sz w:val="24"/>
                <w:szCs w:val="24"/>
              </w:rPr>
              <w:t>елает Знать Где Сидит Фазан».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«К»- красный цвет, «О» - оранжевый, и т.д.</w:t>
            </w:r>
          </w:p>
        </w:tc>
        <w:tc>
          <w:tcPr>
            <w:tcW w:w="2126" w:type="dxa"/>
          </w:tcPr>
          <w:p w:rsidR="00534A39" w:rsidRPr="00FC7A6A" w:rsidRDefault="00F73F96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Усвоение (закрепление, расширение, обобщение, систематизация) опредёлённого объёма знаний и представлений о свойствах и качествах объектов, их преобразовании, связях, способах действий и т.д.</w:t>
            </w:r>
            <w:proofErr w:type="gramEnd"/>
          </w:p>
        </w:tc>
        <w:tc>
          <w:tcPr>
            <w:tcW w:w="2410" w:type="dxa"/>
          </w:tcPr>
          <w:p w:rsidR="00534A39" w:rsidRPr="00FC7A6A" w:rsidRDefault="003D2D32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Объяснение, рассказывание, организация поисковой деятельности. Подведение детей к разрешению проблемных ситуаций. Организация взаимодействия в достижении результата.</w:t>
            </w:r>
          </w:p>
        </w:tc>
        <w:tc>
          <w:tcPr>
            <w:tcW w:w="2410" w:type="dxa"/>
          </w:tcPr>
          <w:p w:rsidR="00534A39" w:rsidRDefault="003D2D3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Отвечают и задают вопросы. Составляют связны</w:t>
            </w:r>
            <w:r w:rsidR="00096279" w:rsidRPr="00FC7A6A">
              <w:rPr>
                <w:rFonts w:ascii="Times New Roman" w:hAnsi="Times New Roman" w:cs="Times New Roman"/>
                <w:sz w:val="24"/>
                <w:szCs w:val="24"/>
              </w:rPr>
              <w:t>е высказывания, делают выводы (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 помощью воспитателя),</w:t>
            </w:r>
            <w:r w:rsidR="00096279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упражнения по обр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азцу, если это необходимо</w:t>
            </w:r>
            <w:r w:rsidR="00096279" w:rsidRPr="00FC7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162" w:rsidRPr="00FC7A6A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Взаимодействуют с другими детьми и педагогом (задают вопросы, помогают, договариваются, обмениваются предметами, распределяют действия в сотрудничестве и т.д.)</w:t>
            </w:r>
          </w:p>
        </w:tc>
        <w:tc>
          <w:tcPr>
            <w:tcW w:w="2268" w:type="dxa"/>
          </w:tcPr>
          <w:p w:rsidR="00534A39" w:rsidRPr="00FC7A6A" w:rsidRDefault="00096279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Приёмы активизации самостоятельного мышления детей. Фантазирование. Моделирование. </w:t>
            </w:r>
            <w:proofErr w:type="gramStart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Решение проблемной ситуации</w:t>
            </w:r>
            <w:proofErr w:type="gramEnd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. Импровизация. Наглядный показ образца, способа действия. Беседа, рассказ воспитателя, объяснение с наглядной демонстрацией объектов. 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игры. </w:t>
            </w:r>
          </w:p>
        </w:tc>
        <w:tc>
          <w:tcPr>
            <w:tcW w:w="2409" w:type="dxa"/>
          </w:tcPr>
          <w:p w:rsidR="00534A39" w:rsidRPr="00FC7A6A" w:rsidRDefault="00096279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Осознанные, усвоенные понятия</w:t>
            </w:r>
            <w:r w:rsidR="00F648C8" w:rsidRPr="00FC7A6A">
              <w:rPr>
                <w:rFonts w:ascii="Times New Roman" w:hAnsi="Times New Roman" w:cs="Times New Roman"/>
                <w:sz w:val="24"/>
                <w:szCs w:val="24"/>
              </w:rPr>
              <w:t>, сформированные  представления, закономерности, умения, навыки и т.д.</w:t>
            </w:r>
            <w:proofErr w:type="gramEnd"/>
            <w:r w:rsidR="00F648C8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способами познавательной деятельности. Способность самостоятельно действовать, решать интеллектуальные задачи, адекватные возрасту. Любознательность и активность </w:t>
            </w:r>
          </w:p>
        </w:tc>
      </w:tr>
      <w:tr w:rsidR="00FC7A6A" w:rsidRPr="00FC7A6A" w:rsidTr="006D193E">
        <w:tc>
          <w:tcPr>
            <w:tcW w:w="4537" w:type="dxa"/>
          </w:tcPr>
          <w:p w:rsidR="006D193E" w:rsidRPr="00D43059" w:rsidRDefault="00D43059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0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Динамическая пауза, </w:t>
            </w:r>
            <w:r w:rsidR="009758BC" w:rsidRPr="00D430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48C8" w:rsidRPr="00D43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</w:p>
          <w:p w:rsidR="009758BC" w:rsidRDefault="009758BC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9758BC" w:rsidRDefault="009758BC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Видео «Весёлая зарядка»</w:t>
            </w:r>
          </w:p>
          <w:p w:rsidR="00D43059" w:rsidRDefault="00D43059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№9</w:t>
            </w:r>
          </w:p>
          <w:p w:rsidR="00976382" w:rsidRPr="00391530" w:rsidRDefault="00976382" w:rsidP="0097638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Отдохнули? Хорошо. Делу время, потехе час.</w:t>
            </w:r>
          </w:p>
          <w:p w:rsidR="00976382" w:rsidRPr="00391530" w:rsidRDefault="00976382" w:rsidP="0097638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-Предлагаю </w:t>
            </w:r>
            <w:r w:rsidR="004444F8">
              <w:rPr>
                <w:rFonts w:ascii="Times New Roman" w:hAnsi="Times New Roman" w:cs="Times New Roman"/>
                <w:sz w:val="24"/>
                <w:szCs w:val="24"/>
              </w:rPr>
              <w:t xml:space="preserve"> занять свои места за столами и сделать гимнастику для глаз, начинайте следить глазами за движениями кошечки на экране.</w:t>
            </w:r>
          </w:p>
          <w:p w:rsidR="001A1A34" w:rsidRDefault="001A1A34" w:rsidP="001A1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D4305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534A39" w:rsidRPr="00976382" w:rsidRDefault="001A1A34" w:rsidP="009763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Видео «Гимнастика для глаз»</w:t>
            </w:r>
          </w:p>
        </w:tc>
        <w:tc>
          <w:tcPr>
            <w:tcW w:w="2126" w:type="dxa"/>
          </w:tcPr>
          <w:p w:rsidR="00534A39" w:rsidRPr="00FC7A6A" w:rsidRDefault="00F648C8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Смена вида деятельности, предупреждение утомляемости</w:t>
            </w:r>
          </w:p>
        </w:tc>
        <w:tc>
          <w:tcPr>
            <w:tcW w:w="2410" w:type="dxa"/>
          </w:tcPr>
          <w:p w:rsidR="00534A39" w:rsidRDefault="00F648C8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Проведение физкультминутки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A34" w:rsidRPr="00FC7A6A" w:rsidRDefault="001A1A3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детям сделать упражнения, просматривая видео «Гимнастика для глаз»</w:t>
            </w:r>
          </w:p>
        </w:tc>
        <w:tc>
          <w:tcPr>
            <w:tcW w:w="2410" w:type="dxa"/>
          </w:tcPr>
          <w:p w:rsidR="00534A39" w:rsidRDefault="00F648C8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ыполняют физические упражнения, исполняют танец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A34" w:rsidRPr="00FC7A6A" w:rsidRDefault="001A1A3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упражнения для глаз.</w:t>
            </w:r>
          </w:p>
        </w:tc>
        <w:tc>
          <w:tcPr>
            <w:tcW w:w="2268" w:type="dxa"/>
          </w:tcPr>
          <w:p w:rsidR="00534A39" w:rsidRPr="00FC7A6A" w:rsidRDefault="00F648C8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Игровые приёмы</w:t>
            </w:r>
          </w:p>
        </w:tc>
        <w:tc>
          <w:tcPr>
            <w:tcW w:w="2409" w:type="dxa"/>
          </w:tcPr>
          <w:p w:rsidR="00534A39" w:rsidRPr="00FC7A6A" w:rsidRDefault="00F648C8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Снятие напряжения, эмоциональная и физическая разрядка. Получение нового игрового опыта</w:t>
            </w:r>
          </w:p>
        </w:tc>
      </w:tr>
      <w:tr w:rsidR="00FC7A6A" w:rsidRPr="00FC7A6A" w:rsidTr="006D193E">
        <w:tc>
          <w:tcPr>
            <w:tcW w:w="4537" w:type="dxa"/>
          </w:tcPr>
          <w:p w:rsidR="00976382" w:rsidRDefault="009026B0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F70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0D86"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  <w:r w:rsidR="009758BC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758BC" w:rsidRDefault="009758BC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D4305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D4145F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50D9">
              <w:rPr>
                <w:rFonts w:ascii="Times New Roman" w:hAnsi="Times New Roman" w:cs="Times New Roman"/>
                <w:sz w:val="24"/>
                <w:szCs w:val="24"/>
              </w:rPr>
              <w:t>Сейчас я вам прочту стихотворение</w:t>
            </w:r>
            <w:r w:rsidR="00D51F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9309F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 w:rsidR="00D51F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D2BB2" w:rsidRPr="00391530">
              <w:rPr>
                <w:rFonts w:ascii="Times New Roman" w:hAnsi="Times New Roman" w:cs="Times New Roman"/>
                <w:sz w:val="24"/>
                <w:szCs w:val="24"/>
              </w:rPr>
              <w:t>, вы вниматель</w:t>
            </w:r>
            <w:r w:rsidR="00D51F50">
              <w:rPr>
                <w:rFonts w:ascii="Times New Roman" w:hAnsi="Times New Roman" w:cs="Times New Roman"/>
                <w:sz w:val="24"/>
                <w:szCs w:val="24"/>
              </w:rPr>
              <w:t>но его послушайте.</w:t>
            </w:r>
            <w:r w:rsidR="00E93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145F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9309F">
              <w:rPr>
                <w:rFonts w:ascii="Times New Roman" w:hAnsi="Times New Roman" w:cs="Times New Roman"/>
                <w:sz w:val="24"/>
                <w:szCs w:val="24"/>
              </w:rPr>
              <w:t>Но прежде</w:t>
            </w:r>
            <w:r w:rsidR="00ED2BB2" w:rsidRPr="00391530">
              <w:rPr>
                <w:rFonts w:ascii="Times New Roman" w:hAnsi="Times New Roman" w:cs="Times New Roman"/>
                <w:sz w:val="24"/>
                <w:szCs w:val="24"/>
              </w:rPr>
              <w:t>, обратите внимание, как вы сидите за столом (спину  нужно выпрямить, ноги поставить вместе под стол и т.д.)</w:t>
            </w:r>
          </w:p>
          <w:p w:rsidR="00D4145F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2BB2" w:rsidRPr="00391530">
              <w:rPr>
                <w:rFonts w:ascii="Times New Roman" w:hAnsi="Times New Roman" w:cs="Times New Roman"/>
                <w:sz w:val="24"/>
                <w:szCs w:val="24"/>
              </w:rPr>
              <w:t>Начинаем…</w:t>
            </w:r>
          </w:p>
          <w:p w:rsidR="00391530" w:rsidRPr="004444F8" w:rsidRDefault="004444F8" w:rsidP="009758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4F8">
              <w:rPr>
                <w:rFonts w:ascii="Times New Roman" w:hAnsi="Times New Roman" w:cs="Times New Roman"/>
                <w:sz w:val="24"/>
                <w:szCs w:val="24"/>
              </w:rPr>
              <w:t>Стихотворение «Осень».</w:t>
            </w:r>
          </w:p>
          <w:p w:rsidR="00D51F50" w:rsidRDefault="00D51F50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Следом за зелёным летом</w:t>
            </w:r>
          </w:p>
          <w:p w:rsidR="00D51F50" w:rsidRDefault="00D51F50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Осень рыжая идёт.</w:t>
            </w:r>
          </w:p>
          <w:p w:rsidR="00D51F50" w:rsidRDefault="00572901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Желтый ветер ей поёт</w:t>
            </w:r>
            <w:r w:rsidR="00E9309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51F50" w:rsidRDefault="00572901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Красный коврик стелет.</w:t>
            </w:r>
          </w:p>
          <w:p w:rsidR="00E9309F" w:rsidRDefault="00572901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синем небе журавли</w:t>
            </w:r>
          </w:p>
          <w:p w:rsidR="00E9309F" w:rsidRDefault="00E9309F" w:rsidP="009758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Улетают до весны.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-Вам пон</w:t>
            </w:r>
            <w:r w:rsidR="00E9309F">
              <w:rPr>
                <w:rFonts w:ascii="Times New Roman" w:hAnsi="Times New Roman" w:cs="Times New Roman"/>
                <w:sz w:val="24"/>
                <w:szCs w:val="24"/>
              </w:rPr>
              <w:t>равилось стихотворение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4145F" w:rsidRDefault="00E9309F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оно называется</w:t>
            </w:r>
            <w:r w:rsidR="00391530" w:rsidRPr="003915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A1A34" w:rsidRPr="00391530" w:rsidRDefault="001A1A34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-Сможете ли вы его прочитать наизусть?</w:t>
            </w:r>
          </w:p>
          <w:p w:rsid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-Действительно, это трудно.</w:t>
            </w:r>
          </w:p>
          <w:p w:rsidR="00391530" w:rsidRDefault="00976382" w:rsidP="0039153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№12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 Я открою вам секрет, как при помощи цве</w:t>
            </w:r>
            <w:r w:rsidR="00ED2BB2">
              <w:rPr>
                <w:rFonts w:ascii="Times New Roman" w:hAnsi="Times New Roman" w:cs="Times New Roman"/>
                <w:sz w:val="24"/>
                <w:szCs w:val="24"/>
              </w:rPr>
              <w:t xml:space="preserve">тных карандашей и </w:t>
            </w:r>
            <w:proofErr w:type="spellStart"/>
            <w:r w:rsidR="00ED2BB2">
              <w:rPr>
                <w:rFonts w:ascii="Times New Roman" w:hAnsi="Times New Roman" w:cs="Times New Roman"/>
                <w:sz w:val="24"/>
                <w:szCs w:val="24"/>
              </w:rPr>
              <w:t>мнемодорожки</w:t>
            </w:r>
            <w:proofErr w:type="spellEnd"/>
            <w:r w:rsidR="001A1A34">
              <w:rPr>
                <w:rFonts w:ascii="Times New Roman" w:hAnsi="Times New Roman" w:cs="Times New Roman"/>
                <w:sz w:val="24"/>
                <w:szCs w:val="24"/>
              </w:rPr>
              <w:t xml:space="preserve"> запомнить это стихотворение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другие рассказы, стихи, скороговорки, загадки, которые вы встретите на своём жизненном пути в детском саду и школе. 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 Перед вами лежат цветные карандаши и карточ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ка,  на которой полоса из пяти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 клеточек. Каждая клеточка обозначает  одно предло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жение из стихотворения.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 Первая клеточка – первое предложение и т.д. 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Сейчас 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я  снова буду вам читать стихотворение  «Осень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».  Вы  слушайте внимательно  и когда услышите название какого-либо цвета, карандашом этого цвета закрашивайте квадрат. 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Воспитатель читает, дети составляют цветовую картинку.  Для этого, услышав название какого-либо цвета, они берут карандаш  такого же цвета,  и закраши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вает квадрат. Так, слушая стихотворение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, дети последовательно закрашивает все квадраты. </w:t>
            </w:r>
          </w:p>
          <w:p w:rsidR="00391530" w:rsidRPr="00391530" w:rsidRDefault="00391530" w:rsidP="0039153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 Прежде чем приступить, воспитатель просит детей повторить, что они должны сделать. </w:t>
            </w:r>
          </w:p>
          <w:p w:rsidR="009758BC" w:rsidRPr="00ED2BB2" w:rsidRDefault="009758BC" w:rsidP="00975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97638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D2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Стихотворение «Осень»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A34" w:rsidRPr="001A1A34" w:rsidRDefault="009758BC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A1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1A34"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Следом за </w:t>
            </w:r>
            <w:r w:rsidR="001A1A34" w:rsidRPr="001A1A34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зелёным</w:t>
            </w:r>
            <w:r w:rsidR="001A1A34"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 летом</w:t>
            </w:r>
          </w:p>
          <w:p w:rsidR="001A1A34" w:rsidRPr="001A1A34" w:rsidRDefault="001A1A34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Осень </w:t>
            </w:r>
            <w:r w:rsidRPr="001A1A34">
              <w:rPr>
                <w:rFonts w:ascii="Times New Roman" w:hAnsi="Times New Roman" w:cs="Times New Roman"/>
                <w:b/>
                <w:i/>
                <w:color w:val="FFC000"/>
                <w:sz w:val="24"/>
                <w:szCs w:val="24"/>
              </w:rPr>
              <w:t>рыжая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 идёт.</w:t>
            </w:r>
          </w:p>
          <w:p w:rsidR="001A1A34" w:rsidRPr="001A1A34" w:rsidRDefault="001A1A34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1A1A34">
              <w:rPr>
                <w:rFonts w:ascii="Times New Roman" w:hAnsi="Times New Roman" w:cs="Times New Roman"/>
                <w:b/>
                <w:i/>
                <w:color w:val="FFFF00"/>
                <w:sz w:val="24"/>
                <w:szCs w:val="24"/>
              </w:rPr>
              <w:t>Желтый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 ветер ей поёт,</w:t>
            </w:r>
          </w:p>
          <w:p w:rsidR="001A1A34" w:rsidRPr="001A1A34" w:rsidRDefault="001A1A34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1A1A3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Красный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 коврик стелет.</w:t>
            </w:r>
          </w:p>
          <w:p w:rsidR="001A1A34" w:rsidRPr="001A1A34" w:rsidRDefault="001A1A34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1A34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</w:rPr>
              <w:t xml:space="preserve">синем 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>небе журавли</w:t>
            </w:r>
          </w:p>
          <w:p w:rsidR="001A1A34" w:rsidRPr="001A1A34" w:rsidRDefault="001A1A34" w:rsidP="001A1A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A34">
              <w:rPr>
                <w:rFonts w:ascii="Times New Roman" w:hAnsi="Times New Roman" w:cs="Times New Roman"/>
                <w:sz w:val="24"/>
                <w:szCs w:val="24"/>
              </w:rPr>
              <w:t>Улетают до весны.</w:t>
            </w:r>
          </w:p>
          <w:p w:rsidR="00534A39" w:rsidRPr="00FC7A6A" w:rsidRDefault="00ED2BB2" w:rsidP="001A1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758BC">
              <w:rPr>
                <w:rFonts w:ascii="Times New Roman" w:hAnsi="Times New Roman" w:cs="Times New Roman"/>
                <w:sz w:val="24"/>
                <w:szCs w:val="24"/>
              </w:rPr>
              <w:t xml:space="preserve">После практической работы воспитатель </w:t>
            </w:r>
            <w:r w:rsidR="00391530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 на доске </w:t>
            </w:r>
            <w:proofErr w:type="spellStart"/>
            <w:r w:rsidR="00391530">
              <w:rPr>
                <w:rFonts w:ascii="Times New Roman" w:hAnsi="Times New Roman" w:cs="Times New Roman"/>
                <w:sz w:val="24"/>
                <w:szCs w:val="24"/>
              </w:rPr>
              <w:t>мнемодорожку</w:t>
            </w:r>
            <w:proofErr w:type="spellEnd"/>
            <w:r w:rsidR="001A1A34">
              <w:rPr>
                <w:rFonts w:ascii="Times New Roman" w:hAnsi="Times New Roman" w:cs="Times New Roman"/>
                <w:sz w:val="24"/>
                <w:szCs w:val="24"/>
              </w:rPr>
              <w:t xml:space="preserve"> по стихотворению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75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34A39" w:rsidRPr="00FC7A6A" w:rsidRDefault="009026B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способами действиями, применение знаний, навыков и умений</w:t>
            </w:r>
          </w:p>
        </w:tc>
        <w:tc>
          <w:tcPr>
            <w:tcW w:w="2410" w:type="dxa"/>
          </w:tcPr>
          <w:p w:rsidR="00534A39" w:rsidRPr="00FC7A6A" w:rsidRDefault="005134C7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Организация практической работы. Оказание необходимой помощи и эмоциональной поддержки. Организация взаимодействия в достижении результата</w:t>
            </w:r>
          </w:p>
        </w:tc>
        <w:tc>
          <w:tcPr>
            <w:tcW w:w="2410" w:type="dxa"/>
          </w:tcPr>
          <w:p w:rsidR="00534A39" w:rsidRPr="00FC7A6A" w:rsidRDefault="005134C7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практическую работу. </w:t>
            </w:r>
          </w:p>
        </w:tc>
        <w:tc>
          <w:tcPr>
            <w:tcW w:w="2268" w:type="dxa"/>
          </w:tcPr>
          <w:p w:rsidR="00534A39" w:rsidRPr="00FC7A6A" w:rsidRDefault="005134C7" w:rsidP="008A01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Моделирование. Выполнение пр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актической работы. Групповая форма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деятельности</w:t>
            </w:r>
          </w:p>
        </w:tc>
        <w:tc>
          <w:tcPr>
            <w:tcW w:w="2409" w:type="dxa"/>
          </w:tcPr>
          <w:p w:rsidR="00534A39" w:rsidRPr="00FC7A6A" w:rsidRDefault="005134C7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Овладение определённым объёмом практических навыков и умений при обучении продуктивным видам деятельности. Овладение умениями работать по правилу и по образцу, слушать взрослого и выполнять его</w:t>
            </w:r>
            <w:r w:rsidR="00E6350C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инструкции.</w:t>
            </w:r>
            <w:r w:rsidR="00E6350C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конструктивными</w:t>
            </w:r>
            <w:r w:rsidR="00E6350C"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 взаимодействия с детьми и взрослыми</w:t>
            </w:r>
          </w:p>
        </w:tc>
      </w:tr>
      <w:tr w:rsidR="00FC7A6A" w:rsidRPr="00FC7A6A" w:rsidTr="00976382">
        <w:trPr>
          <w:trHeight w:val="5278"/>
        </w:trPr>
        <w:tc>
          <w:tcPr>
            <w:tcW w:w="4537" w:type="dxa"/>
          </w:tcPr>
          <w:p w:rsidR="00534A39" w:rsidRDefault="00E6350C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Рефлексивно - коррегирующий</w:t>
            </w:r>
            <w:r w:rsidRPr="00ED2BB2">
              <w:rPr>
                <w:rFonts w:ascii="Times New Roman" w:hAnsi="Times New Roman" w:cs="Times New Roman"/>
                <w:b/>
                <w:sz w:val="24"/>
                <w:szCs w:val="24"/>
              </w:rPr>
              <w:t>, 3 мин.</w:t>
            </w:r>
          </w:p>
          <w:p w:rsidR="009758BC" w:rsidRDefault="009758BC" w:rsidP="009758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97638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391530" w:rsidRPr="00391530" w:rsidRDefault="00391530" w:rsidP="0039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Понра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вилось ли вам запоминать стихотворение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цве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 карандашей и мнемодорожки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391530" w:rsidRPr="00391530" w:rsidRDefault="00391530" w:rsidP="0039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-Назовите цвета, которые вы использовали при раскрашивании квадратов.</w:t>
            </w:r>
          </w:p>
          <w:p w:rsidR="00391530" w:rsidRPr="00391530" w:rsidRDefault="00391530" w:rsidP="0039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-Сколько всего предложений в этом рассказе?</w:t>
            </w:r>
          </w:p>
          <w:p w:rsidR="00391530" w:rsidRPr="00391530" w:rsidRDefault="00391530" w:rsidP="0039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 А сколько квадратов вы закрасили? Значит квадратов столько же, сколько предложений в этом рассказе.</w:t>
            </w:r>
          </w:p>
          <w:p w:rsidR="00391530" w:rsidRPr="00391530" w:rsidRDefault="00391530" w:rsidP="00391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 Кто может повторить предложение по первому закрашенному квадрату?</w:t>
            </w:r>
          </w:p>
          <w:p w:rsidR="00F70D86" w:rsidRPr="00FC7A6A" w:rsidRDefault="00391530" w:rsidP="0097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-А по второму? (таким образом,  дети восп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роизводят, пересказывают стихотворение</w:t>
            </w: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, опира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мнемодорожку</w:t>
            </w:r>
            <w:proofErr w:type="spellEnd"/>
            <w:r w:rsidRPr="0039153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126" w:type="dxa"/>
          </w:tcPr>
          <w:p w:rsidR="00534A39" w:rsidRPr="00391530" w:rsidRDefault="00E6350C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530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навыков самоконтроля. Корректирование при необходимости деятельности и результата в соответствии с поставленными задачами</w:t>
            </w:r>
            <w:r w:rsidR="008A0162" w:rsidRPr="00391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193E" w:rsidRPr="00391530" w:rsidRDefault="006D193E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P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Pr="00391530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4A39" w:rsidRDefault="00E6350C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Проверка полученных результатов, исправление возможных ошибок</w:t>
            </w:r>
            <w:r w:rsidR="008A0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93E" w:rsidRDefault="006D193E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162" w:rsidRPr="00FC7A6A" w:rsidRDefault="008A0162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4A39" w:rsidRDefault="00E6350C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Самопроверка (возможно с помощью взрослого) по образцу, исправление возможных ошибок</w:t>
            </w:r>
            <w:r w:rsidR="00C73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93E" w:rsidRDefault="006D193E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530" w:rsidRDefault="00391530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924" w:rsidRPr="00FC7A6A" w:rsidRDefault="00C73924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34A39" w:rsidRPr="00FC7A6A" w:rsidRDefault="00E6350C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 работа</w:t>
            </w:r>
          </w:p>
        </w:tc>
        <w:tc>
          <w:tcPr>
            <w:tcW w:w="2409" w:type="dxa"/>
          </w:tcPr>
          <w:p w:rsidR="00995B0F" w:rsidRPr="00FC7A6A" w:rsidRDefault="00E6350C" w:rsidP="006D193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элементарных навыков </w:t>
            </w:r>
            <w:proofErr w:type="spellStart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самоконроля</w:t>
            </w:r>
            <w:proofErr w:type="spellEnd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. Овладение универсальными предпосылками учебной деятельности – умениями работать по правилу и образцу, слушать взрослого и выполнять его инструкции </w:t>
            </w:r>
          </w:p>
        </w:tc>
      </w:tr>
      <w:tr w:rsidR="00995B0F" w:rsidRPr="00FC7A6A" w:rsidTr="006D193E">
        <w:trPr>
          <w:trHeight w:val="326"/>
        </w:trPr>
        <w:tc>
          <w:tcPr>
            <w:tcW w:w="4537" w:type="dxa"/>
          </w:tcPr>
          <w:p w:rsidR="00F70D86" w:rsidRDefault="00995B0F" w:rsidP="00F70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43059">
              <w:rPr>
                <w:rFonts w:ascii="Times New Roman" w:hAnsi="Times New Roman" w:cs="Times New Roman"/>
                <w:b/>
                <w:sz w:val="24"/>
                <w:szCs w:val="24"/>
              </w:rPr>
              <w:t>аключительный этап. Рефлексия, 2</w:t>
            </w:r>
            <w:r w:rsidRPr="00F70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  <w:r w:rsidR="00F70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0D86" w:rsidRPr="00DD3F59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 w:rsidR="0039153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F70D86" w:rsidRDefault="00F70D86" w:rsidP="00F70D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Понравилось ли 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занятие?</w:t>
            </w:r>
          </w:p>
          <w:p w:rsidR="00F70D86" w:rsidRDefault="00F70D86" w:rsidP="00F70D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больше всего вам запомнилось?</w:t>
            </w:r>
          </w:p>
          <w:p w:rsidR="00F70D86" w:rsidRDefault="00F70D86" w:rsidP="00F70D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-Трудно ли вам было запоминать цвет и закрашивать квадратик?</w:t>
            </w:r>
          </w:p>
          <w:p w:rsidR="00F70D86" w:rsidRDefault="00F70D86" w:rsidP="00F70D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-Стало ли вам легче запоминат</w:t>
            </w:r>
            <w:r w:rsidR="001A1A34">
              <w:rPr>
                <w:rFonts w:ascii="Times New Roman" w:hAnsi="Times New Roman" w:cs="Times New Roman"/>
                <w:sz w:val="24"/>
                <w:szCs w:val="24"/>
              </w:rPr>
              <w:t>ь стихи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70D86" w:rsidRDefault="00F70D86" w:rsidP="00F70D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 надеюсь, что такой приём вам поможет в школе легко заучивать стихи.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собираются в круг. Все хором, взявшись за руки, проговаривают.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  - Ай да вы молодцы?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Дети: Молодцы!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 - Настроение, каково? 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- (показывают «ВО!»)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Воспитатель-Все такого мнения? </w:t>
            </w:r>
          </w:p>
          <w:p w:rsidR="00F70D86" w:rsidRDefault="00F70D86" w:rsidP="00F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- ДА!</w:t>
            </w:r>
          </w:p>
          <w:p w:rsidR="00995B0F" w:rsidRPr="006D193E" w:rsidRDefault="00F70D86" w:rsidP="006D19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На этом я с вами прощаюсь, до свидания!</w:t>
            </w:r>
          </w:p>
        </w:tc>
        <w:tc>
          <w:tcPr>
            <w:tcW w:w="2126" w:type="dxa"/>
          </w:tcPr>
          <w:p w:rsidR="00995B0F" w:rsidRPr="00FC7A6A" w:rsidRDefault="00995B0F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итогов НОД, обобщение полученного ребёнком опыта. Формирование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элементарных навыков самооценки</w:t>
            </w:r>
          </w:p>
        </w:tc>
        <w:tc>
          <w:tcPr>
            <w:tcW w:w="2410" w:type="dxa"/>
          </w:tcPr>
          <w:p w:rsidR="00995B0F" w:rsidRPr="00FC7A6A" w:rsidRDefault="00995B0F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итогов НОД с разных точек зрения: качества усвоения новых знаний, качества выполненной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эмоциональной работы, эмоционального состояния, обсуждение особенностей индивидуальной и совместной работы</w:t>
            </w:r>
          </w:p>
        </w:tc>
        <w:tc>
          <w:tcPr>
            <w:tcW w:w="2410" w:type="dxa"/>
          </w:tcPr>
          <w:p w:rsidR="00995B0F" w:rsidRPr="00FC7A6A" w:rsidRDefault="00995B0F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Высказываются  по поводу полученной информации, качества выполненной работы и воплощения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замысла, своего эмоционального состояния и т.д.</w:t>
            </w:r>
          </w:p>
        </w:tc>
        <w:tc>
          <w:tcPr>
            <w:tcW w:w="2268" w:type="dxa"/>
          </w:tcPr>
          <w:p w:rsidR="00995B0F" w:rsidRPr="00FC7A6A" w:rsidRDefault="00995B0F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Беседа, обсуждение. Фронтальная работа, индивидуально-коллективная</w:t>
            </w:r>
          </w:p>
        </w:tc>
        <w:tc>
          <w:tcPr>
            <w:tcW w:w="2409" w:type="dxa"/>
          </w:tcPr>
          <w:p w:rsidR="00995B0F" w:rsidRPr="00FC7A6A" w:rsidRDefault="00FC7A6A" w:rsidP="005823E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как участника познавательного, творческого процесса. </w:t>
            </w:r>
            <w:proofErr w:type="spellStart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элементарных навыков самооценки</w:t>
            </w:r>
          </w:p>
        </w:tc>
      </w:tr>
    </w:tbl>
    <w:p w:rsidR="005823E8" w:rsidRPr="00FC7A6A" w:rsidRDefault="005823E8" w:rsidP="005823E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823E8" w:rsidRPr="00FC7A6A" w:rsidSect="005823E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4BA2"/>
    <w:multiLevelType w:val="hybridMultilevel"/>
    <w:tmpl w:val="BA2810E6"/>
    <w:lvl w:ilvl="0" w:tplc="BF9405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B011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40C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080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CA7C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EE0C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8EB1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C6CB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9846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BF47215"/>
    <w:multiLevelType w:val="hybridMultilevel"/>
    <w:tmpl w:val="F75E5DC4"/>
    <w:lvl w:ilvl="0" w:tplc="95764E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C89C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DC6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A640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7C8F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268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B4F3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487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03D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23E8"/>
    <w:rsid w:val="00096279"/>
    <w:rsid w:val="000E6D37"/>
    <w:rsid w:val="00190482"/>
    <w:rsid w:val="001A1A34"/>
    <w:rsid w:val="0031525D"/>
    <w:rsid w:val="00391530"/>
    <w:rsid w:val="003D1444"/>
    <w:rsid w:val="003D2D32"/>
    <w:rsid w:val="00424BCF"/>
    <w:rsid w:val="004444F8"/>
    <w:rsid w:val="005134C7"/>
    <w:rsid w:val="00534A39"/>
    <w:rsid w:val="0054292D"/>
    <w:rsid w:val="00572901"/>
    <w:rsid w:val="005823E8"/>
    <w:rsid w:val="00683E68"/>
    <w:rsid w:val="006D193E"/>
    <w:rsid w:val="007F1B6A"/>
    <w:rsid w:val="008050D9"/>
    <w:rsid w:val="008A0162"/>
    <w:rsid w:val="008F0401"/>
    <w:rsid w:val="009026B0"/>
    <w:rsid w:val="00904B09"/>
    <w:rsid w:val="00947AA3"/>
    <w:rsid w:val="009758BC"/>
    <w:rsid w:val="00976382"/>
    <w:rsid w:val="00995B0F"/>
    <w:rsid w:val="00B37809"/>
    <w:rsid w:val="00B73DBA"/>
    <w:rsid w:val="00BC6DBB"/>
    <w:rsid w:val="00C73924"/>
    <w:rsid w:val="00D4145F"/>
    <w:rsid w:val="00D43059"/>
    <w:rsid w:val="00D4644D"/>
    <w:rsid w:val="00D51F50"/>
    <w:rsid w:val="00DD3F59"/>
    <w:rsid w:val="00E6350C"/>
    <w:rsid w:val="00E9309F"/>
    <w:rsid w:val="00EB4310"/>
    <w:rsid w:val="00ED2BB2"/>
    <w:rsid w:val="00F648C8"/>
    <w:rsid w:val="00F70D86"/>
    <w:rsid w:val="00F73F96"/>
    <w:rsid w:val="00F844B9"/>
    <w:rsid w:val="00FC7A6A"/>
    <w:rsid w:val="00FE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D3F59"/>
    <w:pPr>
      <w:spacing w:after="0" w:line="240" w:lineRule="auto"/>
    </w:pPr>
  </w:style>
  <w:style w:type="paragraph" w:customStyle="1" w:styleId="Default">
    <w:name w:val="Default"/>
    <w:rsid w:val="00315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540A5-5FDB-4CAF-BAB5-DD5AC48C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7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2012-03-14T09:41:00Z</cp:lastPrinted>
  <dcterms:created xsi:type="dcterms:W3CDTF">2012-03-14T06:39:00Z</dcterms:created>
  <dcterms:modified xsi:type="dcterms:W3CDTF">2015-09-22T07:23:00Z</dcterms:modified>
</cp:coreProperties>
</file>