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CA" w:rsidRDefault="00FD1A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30.5pt">
            <v:imagedata r:id="rId7" o:title="" croptop="13758f" cropbottom="2617f" cropleft="22322f" cropright="23006f"/>
          </v:shape>
        </w:pict>
      </w:r>
      <w:r>
        <w:br w:type="page"/>
      </w:r>
    </w:p>
    <w:p w:rsidR="00FD1ACA" w:rsidRDefault="00FD1ACA">
      <w:pPr>
        <w:pStyle w:val="31"/>
        <w:framePr w:w="9451" w:h="1210" w:hRule="exact" w:wrap="none" w:vAnchor="page" w:hAnchor="page" w:x="1588" w:y="590"/>
        <w:shd w:val="clear" w:color="auto" w:fill="auto"/>
        <w:spacing w:after="0"/>
        <w:ind w:left="5520"/>
      </w:pPr>
      <w:r>
        <w:t xml:space="preserve">Приложение к приказу отдела образования администрации Тюльганского района </w:t>
      </w:r>
    </w:p>
    <w:p w:rsidR="00FD1ACA" w:rsidRDefault="00FD1ACA">
      <w:pPr>
        <w:pStyle w:val="31"/>
        <w:framePr w:w="9451" w:h="1210" w:hRule="exact" w:wrap="none" w:vAnchor="page" w:hAnchor="page" w:x="1588" w:y="590"/>
        <w:shd w:val="clear" w:color="auto" w:fill="auto"/>
        <w:spacing w:after="0"/>
        <w:ind w:left="5520"/>
      </w:pPr>
      <w:r>
        <w:t xml:space="preserve">от  30.12.2021 </w:t>
      </w:r>
      <w:r>
        <w:rPr>
          <w:rStyle w:val="315pt1"/>
        </w:rPr>
        <w:t xml:space="preserve"> </w:t>
      </w:r>
      <w:r>
        <w:t>г. № 134</w:t>
      </w:r>
    </w:p>
    <w:p w:rsidR="00FD1ACA" w:rsidRPr="00C642FE" w:rsidRDefault="00FD1ACA">
      <w:pPr>
        <w:pStyle w:val="10"/>
        <w:framePr w:w="9451" w:h="1343" w:hRule="exact" w:wrap="none" w:vAnchor="page" w:hAnchor="page" w:x="1588" w:y="2273"/>
        <w:shd w:val="clear" w:color="auto" w:fill="auto"/>
        <w:spacing w:before="0"/>
        <w:ind w:right="320"/>
        <w:rPr>
          <w:sz w:val="24"/>
          <w:szCs w:val="24"/>
        </w:rPr>
      </w:pPr>
      <w:bookmarkStart w:id="0" w:name="bookmark0"/>
      <w:r w:rsidRPr="00C642FE">
        <w:rPr>
          <w:sz w:val="24"/>
          <w:szCs w:val="24"/>
        </w:rPr>
        <w:t>ПЛАН МЕРОПРИЯТИЙ</w:t>
      </w:r>
      <w:bookmarkEnd w:id="0"/>
    </w:p>
    <w:p w:rsidR="00FD1ACA" w:rsidRPr="00C642FE" w:rsidRDefault="00FD1ACA">
      <w:pPr>
        <w:pStyle w:val="40"/>
        <w:framePr w:w="9451" w:h="1343" w:hRule="exact" w:wrap="none" w:vAnchor="page" w:hAnchor="page" w:x="1588" w:y="2273"/>
        <w:shd w:val="clear" w:color="auto" w:fill="auto"/>
        <w:ind w:left="40"/>
        <w:rPr>
          <w:sz w:val="24"/>
          <w:szCs w:val="24"/>
        </w:rPr>
      </w:pPr>
      <w:r w:rsidRPr="00C642FE">
        <w:rPr>
          <w:sz w:val="24"/>
          <w:szCs w:val="24"/>
        </w:rPr>
        <w:t>по предупреждению коррупционных и иных правонарушений в</w:t>
      </w:r>
      <w:r w:rsidRPr="00C642FE">
        <w:rPr>
          <w:sz w:val="24"/>
          <w:szCs w:val="24"/>
        </w:rPr>
        <w:br/>
        <w:t>образовательных организаций Тюльганского района</w:t>
      </w:r>
    </w:p>
    <w:p w:rsidR="00FD1ACA" w:rsidRPr="00C642FE" w:rsidRDefault="00FD1ACA">
      <w:pPr>
        <w:pStyle w:val="40"/>
        <w:framePr w:w="9451" w:h="1343" w:hRule="exact" w:wrap="none" w:vAnchor="page" w:hAnchor="page" w:x="1588" w:y="2273"/>
        <w:shd w:val="clear" w:color="auto" w:fill="auto"/>
        <w:ind w:right="320"/>
        <w:rPr>
          <w:sz w:val="24"/>
          <w:szCs w:val="24"/>
        </w:rPr>
      </w:pPr>
      <w:r w:rsidRPr="00C642FE">
        <w:rPr>
          <w:sz w:val="24"/>
          <w:szCs w:val="24"/>
        </w:rPr>
        <w:t>на 202</w:t>
      </w:r>
      <w:r>
        <w:rPr>
          <w:sz w:val="24"/>
          <w:szCs w:val="24"/>
        </w:rPr>
        <w:t xml:space="preserve">2  </w:t>
      </w:r>
      <w:r w:rsidRPr="00C642FE">
        <w:rPr>
          <w:sz w:val="24"/>
          <w:szCs w:val="24"/>
        </w:rPr>
        <w:t>год</w:t>
      </w:r>
    </w:p>
    <w:p w:rsidR="00FD1ACA" w:rsidRPr="00C642FE" w:rsidRDefault="00FD1ACA" w:rsidP="00C642FE">
      <w:pPr>
        <w:pStyle w:val="10"/>
        <w:framePr w:w="11041" w:h="12272" w:hRule="exact" w:wrap="none" w:vAnchor="page" w:hAnchor="page" w:x="532" w:y="3909"/>
        <w:shd w:val="clear" w:color="auto" w:fill="auto"/>
        <w:spacing w:before="0" w:after="346" w:line="280" w:lineRule="exact"/>
        <w:jc w:val="both"/>
        <w:rPr>
          <w:sz w:val="24"/>
          <w:szCs w:val="24"/>
        </w:rPr>
      </w:pPr>
      <w:bookmarkStart w:id="1" w:name="bookmark1"/>
      <w:r w:rsidRPr="00C642FE">
        <w:rPr>
          <w:sz w:val="24"/>
          <w:szCs w:val="24"/>
        </w:rPr>
        <w:t>1.0бщие положения:</w:t>
      </w:r>
      <w:bookmarkEnd w:id="1"/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304" w:line="280" w:lineRule="exact"/>
        <w:rPr>
          <w:sz w:val="24"/>
          <w:szCs w:val="24"/>
        </w:rPr>
      </w:pPr>
      <w:r w:rsidRPr="00C642FE">
        <w:rPr>
          <w:sz w:val="24"/>
          <w:szCs w:val="24"/>
        </w:rPr>
        <w:t>План работы по противодействию коррупции разработан на основании: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>Федерального закона от 25.12.2008 г. № 273-ФЗ «О противодействии коррупции»;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>Федерального закона от 17.07.2009 г. № 172-ФЗ «Об антикоррупционной экспертизе нормативных правовых актов и проектов нормативных правовых актов»;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>Постановления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33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 xml:space="preserve">Закона Оренбургской области от 15.09.2008 г. № </w:t>
      </w:r>
      <w:r w:rsidRPr="00C642FE">
        <w:rPr>
          <w:sz w:val="24"/>
          <w:szCs w:val="24"/>
          <w:lang w:eastAsia="en-US"/>
        </w:rPr>
        <w:t>2369/497-</w:t>
      </w:r>
      <w:r w:rsidRPr="00C642FE">
        <w:rPr>
          <w:sz w:val="24"/>
          <w:szCs w:val="24"/>
          <w:lang w:val="en-US" w:eastAsia="en-US"/>
        </w:rPr>
        <w:t>IV</w:t>
      </w:r>
      <w:r w:rsidRPr="00C642FE">
        <w:rPr>
          <w:sz w:val="24"/>
          <w:szCs w:val="24"/>
          <w:lang w:eastAsia="en-US"/>
        </w:rPr>
        <w:t xml:space="preserve">-03 </w:t>
      </w:r>
      <w:r w:rsidRPr="00C642FE">
        <w:rPr>
          <w:sz w:val="24"/>
          <w:szCs w:val="24"/>
        </w:rPr>
        <w:t>«О противодействии коррупции в Оренбургской области»;</w:t>
      </w:r>
    </w:p>
    <w:p w:rsidR="00FD1ACA" w:rsidRPr="00C642FE" w:rsidRDefault="00FD1ACA" w:rsidP="00C642FE">
      <w:pPr>
        <w:pStyle w:val="10"/>
        <w:framePr w:w="11041" w:h="12272" w:hRule="exact" w:wrap="none" w:vAnchor="page" w:hAnchor="page" w:x="532" w:y="3909"/>
        <w:shd w:val="clear" w:color="auto" w:fill="auto"/>
        <w:spacing w:before="0" w:after="337" w:line="280" w:lineRule="exact"/>
        <w:jc w:val="both"/>
        <w:rPr>
          <w:sz w:val="24"/>
          <w:szCs w:val="24"/>
        </w:rPr>
      </w:pPr>
      <w:bookmarkStart w:id="2" w:name="bookmark2"/>
      <w:r w:rsidRPr="00C642FE">
        <w:rPr>
          <w:sz w:val="24"/>
          <w:szCs w:val="24"/>
        </w:rPr>
        <w:t>2.Цели и задачи:</w:t>
      </w:r>
      <w:bookmarkEnd w:id="2"/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304" w:line="280" w:lineRule="exact"/>
        <w:rPr>
          <w:sz w:val="24"/>
          <w:szCs w:val="24"/>
        </w:rPr>
      </w:pPr>
      <w:r w:rsidRPr="00C642FE">
        <w:rPr>
          <w:sz w:val="24"/>
          <w:szCs w:val="24"/>
        </w:rPr>
        <w:t>Ведущие цели: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>-недопущение предпосылок, исключение возможности фактов коррупции в образовательных организациях Тюльганского района;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333" w:line="322" w:lineRule="exact"/>
        <w:rPr>
          <w:sz w:val="24"/>
          <w:szCs w:val="24"/>
        </w:rPr>
      </w:pPr>
      <w:r w:rsidRPr="00C642FE">
        <w:rPr>
          <w:sz w:val="24"/>
          <w:szCs w:val="24"/>
        </w:rPr>
        <w:t>-обеспечение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образовательных организациях района.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numPr>
          <w:ilvl w:val="0"/>
          <w:numId w:val="2"/>
        </w:numPr>
        <w:shd w:val="clear" w:color="auto" w:fill="auto"/>
        <w:tabs>
          <w:tab w:val="left" w:pos="594"/>
        </w:tabs>
        <w:spacing w:before="0" w:after="289" w:line="280" w:lineRule="exact"/>
        <w:rPr>
          <w:sz w:val="24"/>
          <w:szCs w:val="24"/>
        </w:rPr>
      </w:pPr>
      <w:r w:rsidRPr="00C642FE">
        <w:rPr>
          <w:sz w:val="24"/>
          <w:szCs w:val="24"/>
        </w:rPr>
        <w:t>Для достижения указанных целей требуется решение следующих задач: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rPr>
          <w:sz w:val="24"/>
          <w:szCs w:val="24"/>
        </w:rPr>
      </w:pPr>
      <w:r w:rsidRPr="00C642FE">
        <w:rPr>
          <w:sz w:val="24"/>
          <w:szCs w:val="24"/>
        </w:rPr>
        <w:t>-предупреждение коррупционных правонарушений;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rPr>
          <w:sz w:val="24"/>
          <w:szCs w:val="24"/>
        </w:rPr>
      </w:pPr>
      <w:r w:rsidRPr="00C642FE">
        <w:rPr>
          <w:sz w:val="24"/>
          <w:szCs w:val="24"/>
        </w:rPr>
        <w:t>-оптимизация и конкретизация полномочий должностных лиц;</w:t>
      </w:r>
    </w:p>
    <w:p w:rsidR="00FD1ACA" w:rsidRPr="00C642FE" w:rsidRDefault="00FD1ACA" w:rsidP="00DE2819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jc w:val="left"/>
        <w:rPr>
          <w:sz w:val="24"/>
          <w:szCs w:val="24"/>
        </w:rPr>
      </w:pPr>
      <w:r w:rsidRPr="00C642FE">
        <w:rPr>
          <w:sz w:val="24"/>
          <w:szCs w:val="24"/>
        </w:rPr>
        <w:t>-формирование антикоррупционного сознания участников образовательного процесса;</w:t>
      </w:r>
    </w:p>
    <w:p w:rsidR="00FD1ACA" w:rsidRPr="00C642FE" w:rsidRDefault="00FD1ACA" w:rsidP="00DE2819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jc w:val="left"/>
        <w:rPr>
          <w:sz w:val="24"/>
          <w:szCs w:val="24"/>
        </w:rPr>
      </w:pPr>
      <w:r w:rsidRPr="00C642FE">
        <w:rPr>
          <w:sz w:val="24"/>
          <w:szCs w:val="24"/>
        </w:rPr>
        <w:t>-обеспечение неотвратимости ответственности за совершение коррупционных правонарушений;</w:t>
      </w:r>
    </w:p>
    <w:p w:rsidR="00FD1ACA" w:rsidRPr="00C642FE" w:rsidRDefault="00FD1ACA" w:rsidP="00DE2819">
      <w:pPr>
        <w:pStyle w:val="20"/>
        <w:framePr w:w="11041" w:h="12272" w:hRule="exact" w:wrap="none" w:vAnchor="page" w:hAnchor="page" w:x="532" w:y="3909"/>
        <w:shd w:val="clear" w:color="auto" w:fill="auto"/>
        <w:tabs>
          <w:tab w:val="left" w:pos="7262"/>
        </w:tabs>
        <w:spacing w:before="0" w:after="0" w:line="317" w:lineRule="exact"/>
        <w:jc w:val="left"/>
        <w:rPr>
          <w:sz w:val="24"/>
          <w:szCs w:val="24"/>
        </w:rPr>
      </w:pPr>
      <w:r w:rsidRPr="00C642FE">
        <w:rPr>
          <w:sz w:val="24"/>
          <w:szCs w:val="24"/>
        </w:rPr>
        <w:t>-повышение эффективности управления, качества</w:t>
      </w:r>
      <w:r>
        <w:rPr>
          <w:sz w:val="24"/>
          <w:szCs w:val="24"/>
        </w:rPr>
        <w:t xml:space="preserve"> </w:t>
      </w:r>
      <w:r w:rsidRPr="00C642FE">
        <w:rPr>
          <w:sz w:val="24"/>
          <w:szCs w:val="24"/>
        </w:rPr>
        <w:t>и доступности</w:t>
      </w:r>
      <w:r>
        <w:rPr>
          <w:sz w:val="24"/>
          <w:szCs w:val="24"/>
        </w:rPr>
        <w:t xml:space="preserve"> </w:t>
      </w:r>
      <w:r w:rsidRPr="00C642FE">
        <w:rPr>
          <w:sz w:val="24"/>
          <w:szCs w:val="24"/>
        </w:rPr>
        <w:t>предоставляемых образовательных услуг;</w:t>
      </w:r>
    </w:p>
    <w:p w:rsidR="00FD1ACA" w:rsidRDefault="00FD1ACA" w:rsidP="00DE2819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jc w:val="left"/>
        <w:rPr>
          <w:sz w:val="24"/>
          <w:szCs w:val="24"/>
        </w:rPr>
      </w:pPr>
      <w:r w:rsidRPr="00C642FE">
        <w:rPr>
          <w:sz w:val="24"/>
          <w:szCs w:val="24"/>
        </w:rPr>
        <w:t>-содействие реализации прав граждан на доступ к информации об образовательных организациях и учреждений муниципальной системы образования.</w:t>
      </w:r>
    </w:p>
    <w:p w:rsidR="00FD1ACA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rPr>
          <w:sz w:val="24"/>
          <w:szCs w:val="24"/>
        </w:rPr>
      </w:pPr>
    </w:p>
    <w:p w:rsidR="00FD1ACA" w:rsidRPr="00C642FE" w:rsidRDefault="00FD1ACA" w:rsidP="00C642FE">
      <w:pPr>
        <w:pStyle w:val="10"/>
        <w:framePr w:w="11041" w:h="12272" w:hRule="exact" w:wrap="none" w:vAnchor="page" w:hAnchor="page" w:x="532" w:y="3909"/>
        <w:shd w:val="clear" w:color="auto" w:fill="auto"/>
        <w:spacing w:before="0" w:after="249" w:line="280" w:lineRule="exact"/>
        <w:jc w:val="both"/>
        <w:rPr>
          <w:sz w:val="24"/>
          <w:szCs w:val="24"/>
        </w:rPr>
      </w:pPr>
      <w:bookmarkStart w:id="3" w:name="bookmark3"/>
      <w:r w:rsidRPr="00C642FE">
        <w:rPr>
          <w:sz w:val="24"/>
          <w:szCs w:val="24"/>
        </w:rPr>
        <w:t>3.Ожидаемые результаты реализации Плана:</w:t>
      </w:r>
      <w:bookmarkEnd w:id="3"/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22" w:lineRule="exact"/>
        <w:ind w:right="160"/>
        <w:rPr>
          <w:sz w:val="24"/>
          <w:szCs w:val="24"/>
        </w:rPr>
      </w:pPr>
      <w:r w:rsidRPr="00C642FE">
        <w:rPr>
          <w:sz w:val="24"/>
          <w:szCs w:val="24"/>
        </w:rPr>
        <w:t>-повышение эффективности управления, качества и доступности предоставляемых образовательных услуг;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300" w:line="322" w:lineRule="exact"/>
        <w:ind w:right="160"/>
        <w:rPr>
          <w:sz w:val="24"/>
          <w:szCs w:val="24"/>
        </w:rPr>
      </w:pPr>
      <w:r w:rsidRPr="00C642FE">
        <w:rPr>
          <w:sz w:val="24"/>
          <w:szCs w:val="24"/>
        </w:rPr>
        <w:t>-укрепление доверия граждан к деятельности образовательных организаций и учреждений системы образования Тюльганского района.</w:t>
      </w:r>
    </w:p>
    <w:p w:rsidR="00FD1ACA" w:rsidRPr="00C642FE" w:rsidRDefault="00FD1ACA" w:rsidP="00C642FE">
      <w:pPr>
        <w:pStyle w:val="20"/>
        <w:framePr w:w="11041" w:h="12272" w:hRule="exact" w:wrap="none" w:vAnchor="page" w:hAnchor="page" w:x="532" w:y="3909"/>
        <w:shd w:val="clear" w:color="auto" w:fill="auto"/>
        <w:spacing w:before="0" w:after="0" w:line="317" w:lineRule="exact"/>
        <w:rPr>
          <w:sz w:val="24"/>
          <w:szCs w:val="24"/>
        </w:rPr>
      </w:pPr>
    </w:p>
    <w:p w:rsidR="00FD1ACA" w:rsidRDefault="00FD1ACA">
      <w:pPr>
        <w:rPr>
          <w:sz w:val="2"/>
          <w:szCs w:val="2"/>
        </w:rPr>
        <w:sectPr w:rsidR="00FD1A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1ACA" w:rsidRDefault="00FD1ACA" w:rsidP="00C642FE">
      <w:pPr>
        <w:pStyle w:val="10"/>
        <w:framePr w:w="9610" w:h="1321" w:hRule="exact" w:wrap="none" w:vAnchor="page" w:hAnchor="page" w:x="1509" w:y="688"/>
        <w:shd w:val="clear" w:color="auto" w:fill="auto"/>
        <w:spacing w:before="0"/>
        <w:ind w:right="180"/>
      </w:pPr>
      <w:bookmarkStart w:id="4" w:name="bookmark4"/>
      <w:r>
        <w:t>ПЛАН МЕРОПРИЯТИЙ</w:t>
      </w:r>
      <w:bookmarkEnd w:id="4"/>
    </w:p>
    <w:p w:rsidR="00FD1ACA" w:rsidRDefault="00FD1ACA" w:rsidP="00C642FE">
      <w:pPr>
        <w:pStyle w:val="10"/>
        <w:framePr w:w="9610" w:h="1321" w:hRule="exact" w:wrap="none" w:vAnchor="page" w:hAnchor="page" w:x="1509" w:y="688"/>
        <w:shd w:val="clear" w:color="auto" w:fill="auto"/>
        <w:spacing w:before="0"/>
        <w:ind w:left="20"/>
      </w:pPr>
      <w:bookmarkStart w:id="5" w:name="bookmark5"/>
      <w:r>
        <w:t>по противодействию коррупции в системе образования</w:t>
      </w:r>
      <w:r>
        <w:br/>
        <w:t>Тюльганского района на 2022  год</w:t>
      </w:r>
      <w:bookmarkEnd w:id="5"/>
    </w:p>
    <w:tbl>
      <w:tblPr>
        <w:tblOverlap w:val="never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9"/>
        <w:gridCol w:w="3615"/>
        <w:gridCol w:w="1986"/>
        <w:gridCol w:w="2757"/>
      </w:tblGrid>
      <w:tr w:rsidR="00FD1ACA" w:rsidTr="00DE2819">
        <w:trPr>
          <w:trHeight w:hRule="exact" w:val="582"/>
        </w:trPr>
        <w:tc>
          <w:tcPr>
            <w:tcW w:w="849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60" w:line="240" w:lineRule="exact"/>
              <w:ind w:left="280"/>
              <w:jc w:val="left"/>
            </w:pPr>
            <w:r>
              <w:rPr>
                <w:rStyle w:val="212pt"/>
              </w:rPr>
              <w:t>№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615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 мероприятий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Срок исполнения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Исполнители</w:t>
            </w:r>
          </w:p>
        </w:tc>
      </w:tr>
      <w:tr w:rsidR="00FD1ACA" w:rsidTr="00DE2819">
        <w:trPr>
          <w:trHeight w:hRule="exact" w:val="286"/>
        </w:trPr>
        <w:tc>
          <w:tcPr>
            <w:tcW w:w="849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ind w:left="168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757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FD1ACA" w:rsidTr="00DE2819">
        <w:trPr>
          <w:trHeight w:hRule="exact" w:val="1126"/>
        </w:trPr>
        <w:tc>
          <w:tcPr>
            <w:tcW w:w="9207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60" w:line="220" w:lineRule="exact"/>
              <w:ind w:left="840"/>
              <w:jc w:val="left"/>
            </w:pPr>
            <w:r>
              <w:rPr>
                <w:rStyle w:val="211pt"/>
              </w:rPr>
              <w:t>1. Организационно-правовые мероприятия по повышению эффективности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60" w:after="0" w:line="220" w:lineRule="exact"/>
              <w:ind w:left="3200"/>
              <w:jc w:val="left"/>
            </w:pPr>
            <w:r>
              <w:rPr>
                <w:rStyle w:val="211pt"/>
              </w:rPr>
              <w:t>антикоррупционной деятельности</w:t>
            </w:r>
          </w:p>
        </w:tc>
      </w:tr>
      <w:tr w:rsidR="00FD1ACA" w:rsidTr="00DE2819">
        <w:trPr>
          <w:trHeight w:hRule="exact" w:val="1130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Отдел образования; 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МКУ «ЦСДОУ»</w:t>
            </w:r>
          </w:p>
        </w:tc>
      </w:tr>
      <w:tr w:rsidR="00FD1ACA" w:rsidTr="00DE2819">
        <w:trPr>
          <w:trHeight w:hRule="exact" w:val="1413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1.2.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Проведение антикоррупционной экспертизы нормативных правовых актов отдела образования администрации Тюльганского района.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83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Отдел образования;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 xml:space="preserve"> МКУ «ЦСДОУ»</w:t>
            </w:r>
          </w:p>
        </w:tc>
      </w:tr>
      <w:tr w:rsidR="00FD1ACA" w:rsidTr="00DE2819">
        <w:trPr>
          <w:trHeight w:hRule="exact" w:val="1685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1.3.</w:t>
            </w:r>
          </w:p>
        </w:tc>
        <w:tc>
          <w:tcPr>
            <w:tcW w:w="3615" w:type="dxa"/>
            <w:shd w:val="clear" w:color="auto" w:fill="FFFFFF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Предоставление образовательными организациями в отдел образования отчетов об исполнении Плана мероприятий по противодействию коррупции в сфере образования.</w:t>
            </w:r>
          </w:p>
        </w:tc>
        <w:tc>
          <w:tcPr>
            <w:tcW w:w="1986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До 10 числа квартала, следующего за отчетным (март, июнь, сентябрь, декабрь)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  <w:tr w:rsidR="00FD1ACA" w:rsidTr="00DE2819">
        <w:trPr>
          <w:trHeight w:hRule="exact" w:val="1130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1.4.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Проведение .анализа функционирования системы «Телефон доверия» по фактам коррупционной направленности.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12pt"/>
              </w:rPr>
              <w:t>Ежеквартально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130"/>
        </w:trPr>
        <w:tc>
          <w:tcPr>
            <w:tcW w:w="9207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2. Повышение эффективности деятельности образовательных учреждений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по противодействию коррупции</w:t>
            </w:r>
          </w:p>
        </w:tc>
      </w:tr>
      <w:tr w:rsidR="00FD1ACA" w:rsidTr="00DE2819">
        <w:trPr>
          <w:trHeight w:hRule="exact" w:val="1121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2.1.</w:t>
            </w:r>
          </w:p>
        </w:tc>
        <w:tc>
          <w:tcPr>
            <w:tcW w:w="3615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Учет заявлений о коррупционном правонарушении.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По мере поступления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413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2.2.</w:t>
            </w:r>
          </w:p>
        </w:tc>
        <w:tc>
          <w:tcPr>
            <w:tcW w:w="3615" w:type="dxa"/>
            <w:shd w:val="clear" w:color="auto" w:fill="FFFFFF"/>
            <w:vAlign w:val="bottom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Принятие мер, направленных на решение вопросов, касающихся борьбы с коррупцией, по результатам проверок образовательных организаций.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81BC4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Style w:val="212pt"/>
                </w:rPr>
                <w:t>2022 г</w:t>
              </w:r>
            </w:smartTag>
            <w:r>
              <w:rPr>
                <w:rStyle w:val="212pt"/>
              </w:rPr>
              <w:t>.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  <w:tr w:rsidR="00FD1ACA" w:rsidTr="00DE2819">
        <w:trPr>
          <w:trHeight w:hRule="exact" w:val="1418"/>
        </w:trPr>
        <w:tc>
          <w:tcPr>
            <w:tcW w:w="849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3615" w:type="dxa"/>
            <w:shd w:val="clear" w:color="auto" w:fill="FFFFFF"/>
          </w:tcPr>
          <w:p w:rsidR="00FD1ACA" w:rsidRDefault="00FD1ACA" w:rsidP="00016D3E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контроля за соблюдением педагогическими работниками образовательных организаций кодекса этики педагога.</w:t>
            </w:r>
          </w:p>
        </w:tc>
        <w:tc>
          <w:tcPr>
            <w:tcW w:w="1986" w:type="dxa"/>
            <w:shd w:val="clear" w:color="auto" w:fill="FFFFFF"/>
          </w:tcPr>
          <w:p w:rsidR="00FD1ACA" w:rsidRDefault="00FD1ACA" w:rsidP="00D81BC4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40" w:lineRule="exact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Style w:val="212pt"/>
                </w:rPr>
                <w:t>2022 г</w:t>
              </w:r>
            </w:smartTag>
            <w:r>
              <w:rPr>
                <w:rStyle w:val="212pt"/>
              </w:rPr>
              <w:t>.</w:t>
            </w:r>
          </w:p>
        </w:tc>
        <w:tc>
          <w:tcPr>
            <w:tcW w:w="2757" w:type="dxa"/>
            <w:shd w:val="clear" w:color="auto" w:fill="FFFFFF"/>
          </w:tcPr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0" w:h="12298" w:wrap="none" w:vAnchor="page" w:hAnchor="page" w:x="1337" w:y="204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</w:tbl>
    <w:p w:rsidR="00FD1ACA" w:rsidRDefault="00FD1ACA">
      <w:pPr>
        <w:rPr>
          <w:sz w:val="2"/>
          <w:szCs w:val="2"/>
        </w:rPr>
        <w:sectPr w:rsidR="00FD1A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3725"/>
        <w:gridCol w:w="2046"/>
        <w:gridCol w:w="2532"/>
      </w:tblGrid>
      <w:tr w:rsidR="00FD1ACA" w:rsidTr="00DE2819">
        <w:trPr>
          <w:trHeight w:hRule="exact" w:val="839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2.4.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016D3E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Осуществление контроля за организацией и проведением ЕГЭ, ОГЭ.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I</w:t>
            </w:r>
            <w:r>
              <w:rPr>
                <w:rStyle w:val="212pt"/>
                <w:lang w:val="en-US"/>
              </w:rPr>
              <w:t xml:space="preserve">I </w:t>
            </w:r>
            <w:r>
              <w:rPr>
                <w:rStyle w:val="212pt"/>
              </w:rPr>
              <w:t>полугодие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923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2.5.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D81BC4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Осуществление контроля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  <w:tr w:rsidR="00FD1ACA" w:rsidTr="00DE2819">
        <w:trPr>
          <w:trHeight w:hRule="exact" w:val="1374"/>
        </w:trPr>
        <w:tc>
          <w:tcPr>
            <w:tcW w:w="9481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3. Периодическое исследование (мониторинг) уровня коррупции и эффективности мер, принимаемых по ее предупреждению и по борьбе с ней на территории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образовательных учреждений</w:t>
            </w:r>
          </w:p>
        </w:tc>
      </w:tr>
      <w:tr w:rsidR="00FD1ACA" w:rsidTr="00DE2819">
        <w:trPr>
          <w:trHeight w:hRule="exact" w:val="1099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3725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2pt"/>
              </w:rPr>
              <w:t>По мере поступления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379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3.2.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проведения анкетирования обучающихся образовательных организациях по вопросам противодействия коррупции.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 раз в год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  <w:tr w:rsidR="00FD1ACA" w:rsidTr="00DE2819">
        <w:trPr>
          <w:trHeight w:hRule="exact" w:val="1103"/>
        </w:trPr>
        <w:tc>
          <w:tcPr>
            <w:tcW w:w="9481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4. Правовое просвещение и повышение антикоррупционной компетентности работников образовательных орг анизаций</w:t>
            </w:r>
          </w:p>
        </w:tc>
      </w:tr>
      <w:tr w:rsidR="00FD1ACA" w:rsidTr="00DE2819">
        <w:trPr>
          <w:trHeight w:hRule="exact" w:val="1374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4.1.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Ознакомление работников образовательных организаций с изменениями действующего законодательства в области противодействия коррупции.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ind w:firstLine="58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По мере необходимости </w:t>
            </w:r>
          </w:p>
          <w:p w:rsidR="00FD1ACA" w:rsidRDefault="00FD1ACA" w:rsidP="0042252B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(при изменениях и дополнениях)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Отдел образования; МКУ «ЦСДОУ»</w:t>
            </w:r>
          </w:p>
        </w:tc>
      </w:tr>
      <w:tr w:rsidR="00FD1ACA" w:rsidTr="00DE2819">
        <w:trPr>
          <w:trHeight w:hRule="exact" w:val="1374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4.2.</w:t>
            </w:r>
          </w:p>
        </w:tc>
        <w:tc>
          <w:tcPr>
            <w:tcW w:w="3725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Рассмотрение вопросов по повышению антикоррупционной компетенции работников на совещаниях, педагогических советах.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2pt"/>
              </w:rPr>
              <w:t>По мере необходимости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организаций</w:t>
            </w:r>
          </w:p>
        </w:tc>
      </w:tr>
      <w:tr w:rsidR="00FD1ACA" w:rsidTr="00DE2819">
        <w:trPr>
          <w:trHeight w:hRule="exact" w:val="1103"/>
        </w:trPr>
        <w:tc>
          <w:tcPr>
            <w:tcW w:w="9481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5. Взаимодействие отдела образования администрации Тюльганского района со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211pt"/>
              </w:rPr>
              <w:t>средствами массовой информации</w:t>
            </w:r>
          </w:p>
        </w:tc>
      </w:tr>
      <w:tr w:rsidR="00FD1ACA" w:rsidTr="00DE2819">
        <w:trPr>
          <w:trHeight w:hRule="exact" w:val="1374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5.1.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Информирование населения района о деятельности отдела образования администрации района, в том числе по вопросам противодействия коррупции.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Весь период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099"/>
        </w:trPr>
        <w:tc>
          <w:tcPr>
            <w:tcW w:w="9481" w:type="dxa"/>
            <w:gridSpan w:val="4"/>
            <w:shd w:val="clear" w:color="auto" w:fill="FFFFFF"/>
            <w:vAlign w:val="center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 xml:space="preserve">6. Обеспечение антикоррупционного просвещения населения </w:t>
            </w:r>
          </w:p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 использованием интернет ресурсов</w:t>
            </w:r>
          </w:p>
        </w:tc>
      </w:tr>
      <w:tr w:rsidR="00FD1ACA" w:rsidTr="00DE2819">
        <w:trPr>
          <w:trHeight w:hRule="exact" w:val="1392"/>
        </w:trPr>
        <w:tc>
          <w:tcPr>
            <w:tcW w:w="1178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6.1.</w:t>
            </w:r>
          </w:p>
        </w:tc>
        <w:tc>
          <w:tcPr>
            <w:tcW w:w="3725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Размещение на официальных сайтах в сети «Интернет» образовательных организаций информации об антикоррупционных мероприятиях</w:t>
            </w:r>
          </w:p>
        </w:tc>
        <w:tc>
          <w:tcPr>
            <w:tcW w:w="2046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:rsidR="00FD1ACA" w:rsidRDefault="00FD1ACA" w:rsidP="00D81BC4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40" w:lineRule="exact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Style w:val="212pt"/>
                </w:rPr>
                <w:t>2022 г</w:t>
              </w:r>
            </w:smartTag>
            <w:r>
              <w:rPr>
                <w:rStyle w:val="212pt"/>
              </w:rPr>
              <w:t>.</w:t>
            </w:r>
          </w:p>
        </w:tc>
        <w:tc>
          <w:tcPr>
            <w:tcW w:w="2531" w:type="dxa"/>
            <w:shd w:val="clear" w:color="auto" w:fill="FFFFFF"/>
          </w:tcPr>
          <w:p w:rsidR="00FD1ACA" w:rsidRDefault="00FD1ACA" w:rsidP="00DE2819">
            <w:pPr>
              <w:pStyle w:val="20"/>
              <w:framePr w:w="9614" w:h="15638" w:wrap="none" w:vAnchor="page" w:hAnchor="page" w:x="1091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Отдел образования; Руководители образовательных организаций</w:t>
            </w:r>
          </w:p>
        </w:tc>
      </w:tr>
    </w:tbl>
    <w:p w:rsidR="00FD1ACA" w:rsidRDefault="00FD1ACA">
      <w:pPr>
        <w:rPr>
          <w:sz w:val="2"/>
          <w:szCs w:val="2"/>
        </w:rPr>
        <w:sectPr w:rsidR="00FD1A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197"/>
        <w:gridCol w:w="3632"/>
        <w:gridCol w:w="2103"/>
        <w:gridCol w:w="2602"/>
      </w:tblGrid>
      <w:tr w:rsidR="00FD1ACA" w:rsidTr="00DE2819">
        <w:trPr>
          <w:trHeight w:hRule="exact" w:val="56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framePr w:w="9614" w:h="15715" w:wrap="none" w:vAnchor="page" w:hAnchor="page" w:x="1507" w:y="638"/>
              <w:rPr>
                <w:sz w:val="10"/>
                <w:szCs w:val="1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и нормативной базы в сфере противодействия коррупции.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framePr w:w="9614" w:h="15715" w:wrap="none" w:vAnchor="page" w:hAnchor="page" w:x="1507" w:y="638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framePr w:w="9614" w:h="15715" w:wrap="none" w:vAnchor="page" w:hAnchor="page" w:x="1507" w:y="638"/>
              <w:rPr>
                <w:sz w:val="10"/>
                <w:szCs w:val="10"/>
              </w:rPr>
            </w:pPr>
          </w:p>
        </w:tc>
      </w:tr>
      <w:tr w:rsidR="00FD1ACA" w:rsidTr="00DE2819">
        <w:trPr>
          <w:trHeight w:hRule="exact" w:val="1097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ind w:left="2460" w:hanging="1800"/>
              <w:jc w:val="left"/>
            </w:pPr>
            <w:r>
              <w:rPr>
                <w:rStyle w:val="211pt"/>
              </w:rPr>
              <w:t>7. Внедрение антикоррупционных механизмов в систему кадровой работы в отделе образования администрации района</w:t>
            </w:r>
          </w:p>
        </w:tc>
      </w:tr>
      <w:tr w:rsidR="00FD1ACA" w:rsidTr="00016D3E">
        <w:trPr>
          <w:trHeight w:hRule="exact" w:val="259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016D3E">
        <w:trPr>
          <w:trHeight w:hRule="exact" w:val="274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Предоставление руководителями муниципальных образовательных организаций в кадровую службу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 w:rsidP="0042252B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69" w:lineRule="exact"/>
            </w:pPr>
            <w:r>
              <w:rPr>
                <w:rStyle w:val="212pt"/>
              </w:rPr>
              <w:t xml:space="preserve">до 30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Style w:val="212pt"/>
                </w:rPr>
                <w:t>2022 г</w:t>
              </w:r>
            </w:smartTag>
            <w:r>
              <w:rPr>
                <w:rStyle w:val="212pt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Руководители образовательных организаций; Отдел образования</w:t>
            </w:r>
          </w:p>
        </w:tc>
      </w:tr>
      <w:tr w:rsidR="00FD1ACA" w:rsidTr="00016D3E">
        <w:trPr>
          <w:trHeight w:hRule="exact" w:val="3566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размещения на официальном сайте отдела образования администрации Тюльганского района сведения о доходах, расходах, об имуществе и обязательствах имущественного характера муниципальных служащих, а также сведений о доходах, расходах, об имуществе и обязательствах имущественного характера супруги (супруга) и несовершеннолетних детей муниципальных служащих.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 w:rsidP="0042252B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ind w:left="380" w:firstLine="140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2 квартал </w:t>
            </w:r>
          </w:p>
          <w:p w:rsidR="00FD1ACA" w:rsidRDefault="00FD1ACA" w:rsidP="00D81BC4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ind w:left="380" w:firstLine="140"/>
              <w:jc w:val="left"/>
            </w:pPr>
            <w:r>
              <w:rPr>
                <w:rStyle w:val="212pt"/>
              </w:rPr>
              <w:t>2022 года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016D3E">
        <w:trPr>
          <w:trHeight w:hRule="exact" w:val="220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CA" w:rsidRPr="00016D3E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/>
              <w:jc w:val="left"/>
            </w:pPr>
            <w:r>
              <w:rPr>
                <w:rStyle w:val="212pt"/>
              </w:rPr>
              <w:t>Проведение проверок достоверности сведений, представленных гражданами, претендующими на замещение вакантной должности муниципальной службы отдела образования администрации района.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образования;</w:t>
            </w:r>
          </w:p>
        </w:tc>
      </w:tr>
      <w:tr w:rsidR="00FD1ACA" w:rsidTr="00016D3E">
        <w:trPr>
          <w:trHeight w:hRule="exact" w:val="2194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отдел образования и организации, подведомственные отделу образования.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Руководители</w:t>
            </w:r>
          </w:p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образовательных</w:t>
            </w:r>
          </w:p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организаций;</w:t>
            </w:r>
          </w:p>
        </w:tc>
      </w:tr>
      <w:tr w:rsidR="00FD1ACA" w:rsidTr="00016D3E">
        <w:trPr>
          <w:trHeight w:hRule="exact" w:val="584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7.6.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Обеспечение контроля за соблюдением муниципальными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ind w:left="380" w:firstLine="140"/>
              <w:jc w:val="lef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614" w:h="15715" w:wrap="none" w:vAnchor="page" w:hAnchor="page" w:x="150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</w:tbl>
    <w:p w:rsidR="00FD1ACA" w:rsidRDefault="00FD1ACA">
      <w:pPr>
        <w:rPr>
          <w:sz w:val="2"/>
          <w:szCs w:val="2"/>
        </w:rPr>
        <w:sectPr w:rsidR="00FD1A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84"/>
        <w:gridCol w:w="3617"/>
        <w:gridCol w:w="68"/>
        <w:gridCol w:w="2019"/>
        <w:gridCol w:w="2602"/>
      </w:tblGrid>
      <w:tr w:rsidR="00FD1ACA" w:rsidTr="00016D3E">
        <w:trPr>
          <w:trHeight w:hRule="exact" w:val="2713"/>
        </w:trPr>
        <w:tc>
          <w:tcPr>
            <w:tcW w:w="719" w:type="dxa"/>
            <w:shd w:val="clear" w:color="auto" w:fill="FFFFFF"/>
          </w:tcPr>
          <w:p w:rsidR="00FD1ACA" w:rsidRDefault="00FD1ACA">
            <w:pPr>
              <w:framePr w:w="9634" w:h="15835" w:wrap="none" w:vAnchor="page" w:hAnchor="page" w:x="1497" w:y="638"/>
              <w:rPr>
                <w:sz w:val="10"/>
                <w:szCs w:val="10"/>
              </w:rPr>
            </w:pPr>
          </w:p>
        </w:tc>
        <w:tc>
          <w:tcPr>
            <w:tcW w:w="3901" w:type="dxa"/>
            <w:gridSpan w:val="2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служащими отдела образования администрации района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законодательством, законодательством Оренбургской области.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>
            <w:pPr>
              <w:framePr w:w="9634" w:h="15835" w:wrap="none" w:vAnchor="page" w:hAnchor="page" w:x="1497" w:y="638"/>
              <w:rPr>
                <w:sz w:val="10"/>
                <w:szCs w:val="10"/>
              </w:rPr>
            </w:pP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framePr w:w="9634" w:h="15835" w:wrap="none" w:vAnchor="page" w:hAnchor="page" w:x="1497" w:y="638"/>
              <w:rPr>
                <w:sz w:val="10"/>
                <w:szCs w:val="10"/>
              </w:rPr>
            </w:pPr>
          </w:p>
        </w:tc>
      </w:tr>
      <w:tr w:rsidR="00FD1ACA" w:rsidTr="00016D3E">
        <w:trPr>
          <w:trHeight w:hRule="exact" w:val="1892"/>
        </w:trPr>
        <w:tc>
          <w:tcPr>
            <w:tcW w:w="719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7.7.</w:t>
            </w:r>
          </w:p>
        </w:tc>
        <w:tc>
          <w:tcPr>
            <w:tcW w:w="3901" w:type="dxa"/>
            <w:gridSpan w:val="2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Правовое просвещение, обучение и консультирование муниципальных служащих по вопросам профилактики коррупционных правонарушений, соблюдения ими запретов, ограничений, требований к служебному поведению.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016D3E">
        <w:trPr>
          <w:trHeight w:hRule="exact" w:val="2157"/>
        </w:trPr>
        <w:tc>
          <w:tcPr>
            <w:tcW w:w="719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7.8.</w:t>
            </w:r>
          </w:p>
        </w:tc>
        <w:tc>
          <w:tcPr>
            <w:tcW w:w="3901" w:type="dxa"/>
            <w:gridSpan w:val="2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 w:rsidP="0042252B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При заключении контракта о приеме на работу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016D3E">
        <w:trPr>
          <w:trHeight w:hRule="exact" w:val="1351"/>
        </w:trPr>
        <w:tc>
          <w:tcPr>
            <w:tcW w:w="719" w:type="dxa"/>
            <w:shd w:val="clear" w:color="auto" w:fill="FFFFFF"/>
          </w:tcPr>
          <w:p w:rsidR="00FD1ACA" w:rsidRDefault="00FD1ACA" w:rsidP="00C642FE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7.9.</w:t>
            </w:r>
          </w:p>
        </w:tc>
        <w:tc>
          <w:tcPr>
            <w:tcW w:w="3901" w:type="dxa"/>
            <w:gridSpan w:val="2"/>
            <w:shd w:val="clear" w:color="auto" w:fill="FFFFFF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Проведение служебных проверок в отделе образования администрации района.</w:t>
            </w:r>
          </w:p>
        </w:tc>
        <w:tc>
          <w:tcPr>
            <w:tcW w:w="2087" w:type="dxa"/>
            <w:gridSpan w:val="2"/>
            <w:shd w:val="clear" w:color="auto" w:fill="FFFFFF"/>
            <w:vAlign w:val="bottom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При наличии</w:t>
            </w:r>
          </w:p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оснований</w:t>
            </w:r>
          </w:p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(по решению</w:t>
            </w:r>
          </w:p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начальника отдела</w:t>
            </w:r>
          </w:p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образования)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Отдел образования</w:t>
            </w:r>
          </w:p>
        </w:tc>
      </w:tr>
      <w:tr w:rsidR="00FD1ACA" w:rsidTr="00DE2819">
        <w:trPr>
          <w:trHeight w:hRule="exact" w:val="1085"/>
        </w:trPr>
        <w:tc>
          <w:tcPr>
            <w:tcW w:w="9309" w:type="dxa"/>
            <w:gridSpan w:val="6"/>
            <w:shd w:val="clear" w:color="auto" w:fill="FFFFFF"/>
            <w:vAlign w:val="center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8" w:lineRule="exact"/>
              <w:ind w:left="3040" w:hanging="1640"/>
              <w:jc w:val="left"/>
            </w:pPr>
            <w:r>
              <w:rPr>
                <w:rStyle w:val="211pt"/>
              </w:rPr>
              <w:t>8. Осуществление контроля финансово-хозяйственной деятельности в целях предупреждения коррупции</w:t>
            </w:r>
          </w:p>
        </w:tc>
      </w:tr>
      <w:tr w:rsidR="00FD1ACA" w:rsidTr="00016D3E">
        <w:trPr>
          <w:trHeight w:hRule="exact" w:val="1877"/>
        </w:trPr>
        <w:tc>
          <w:tcPr>
            <w:tcW w:w="1003" w:type="dxa"/>
            <w:gridSpan w:val="2"/>
            <w:shd w:val="clear" w:color="auto" w:fill="FFFFFF"/>
          </w:tcPr>
          <w:p w:rsidR="00FD1ACA" w:rsidRPr="00C642FE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20" w:lineRule="exact"/>
              <w:ind w:left="160"/>
              <w:jc w:val="left"/>
              <w:rPr>
                <w:b/>
              </w:rPr>
            </w:pPr>
            <w:r w:rsidRPr="00C642FE">
              <w:rPr>
                <w:rStyle w:val="211pt"/>
                <w:b w:val="0"/>
              </w:rPr>
              <w:t>8.1.</w:t>
            </w:r>
          </w:p>
        </w:tc>
        <w:tc>
          <w:tcPr>
            <w:tcW w:w="3617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Контроль в сфере закупок (согласно Федеральному закону от </w:t>
            </w:r>
            <w:r>
              <w:rPr>
                <w:rStyle w:val="211"/>
              </w:rPr>
              <w:t xml:space="preserve">05.04.2013 № 44-ФЗ «О </w:t>
            </w:r>
            <w:r>
              <w:rPr>
                <w:rStyle w:val="212pt"/>
              </w:rPr>
              <w:t>контрактной системе в сфере закупок товаров, работ, услуг для обеспечения государственных и муниципальных нужд»).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МКУ «ЦСДОУ»</w:t>
            </w:r>
          </w:p>
        </w:tc>
      </w:tr>
      <w:tr w:rsidR="00FD1ACA" w:rsidTr="00016D3E">
        <w:trPr>
          <w:trHeight w:hRule="exact" w:val="821"/>
        </w:trPr>
        <w:tc>
          <w:tcPr>
            <w:tcW w:w="1003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8.2.</w:t>
            </w:r>
          </w:p>
        </w:tc>
        <w:tc>
          <w:tcPr>
            <w:tcW w:w="3617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Осуществление контроля за обоснованием начальной (максимальной) цены контракта.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МКУ «ЦСДОУ»</w:t>
            </w:r>
          </w:p>
        </w:tc>
      </w:tr>
      <w:tr w:rsidR="00FD1ACA" w:rsidTr="00016D3E">
        <w:trPr>
          <w:trHeight w:hRule="exact" w:val="816"/>
        </w:trPr>
        <w:tc>
          <w:tcPr>
            <w:tcW w:w="1003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8.3.</w:t>
            </w:r>
          </w:p>
        </w:tc>
        <w:tc>
          <w:tcPr>
            <w:tcW w:w="3617" w:type="dxa"/>
            <w:shd w:val="clear" w:color="auto" w:fill="FFFFFF"/>
            <w:vAlign w:val="bottom"/>
          </w:tcPr>
          <w:p w:rsidR="00FD1ACA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Применение процедуры проведения открытых аукционов в электронной форме.</w:t>
            </w:r>
          </w:p>
        </w:tc>
        <w:tc>
          <w:tcPr>
            <w:tcW w:w="2087" w:type="dxa"/>
            <w:gridSpan w:val="2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602" w:type="dxa"/>
            <w:shd w:val="clear" w:color="auto" w:fill="FFFFFF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МКУ «ЦСДОУ»</w:t>
            </w:r>
          </w:p>
        </w:tc>
      </w:tr>
      <w:tr w:rsidR="00FD1ACA" w:rsidTr="00DE2819">
        <w:trPr>
          <w:trHeight w:hRule="exact" w:val="821"/>
        </w:trPr>
        <w:tc>
          <w:tcPr>
            <w:tcW w:w="9309" w:type="dxa"/>
            <w:gridSpan w:val="6"/>
            <w:shd w:val="clear" w:color="auto" w:fill="FFFFFF"/>
            <w:vAlign w:val="center"/>
          </w:tcPr>
          <w:p w:rsidR="00FD1ACA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20" w:lineRule="exact"/>
              <w:ind w:left="2080"/>
              <w:jc w:val="left"/>
            </w:pPr>
            <w:r>
              <w:rPr>
                <w:rStyle w:val="211pt"/>
              </w:rPr>
              <w:t>9. Взаимодействие с правоохранительными органами</w:t>
            </w:r>
          </w:p>
        </w:tc>
      </w:tr>
      <w:tr w:rsidR="00FD1ACA" w:rsidTr="00016D3E">
        <w:trPr>
          <w:trHeight w:hRule="exact" w:val="2041"/>
        </w:trPr>
        <w:tc>
          <w:tcPr>
            <w:tcW w:w="1003" w:type="dxa"/>
            <w:gridSpan w:val="2"/>
            <w:shd w:val="clear" w:color="auto" w:fill="FFFFFF"/>
          </w:tcPr>
          <w:p w:rsidR="00FD1ACA" w:rsidRPr="00DE2819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ind w:left="180"/>
              <w:jc w:val="left"/>
              <w:rPr>
                <w:sz w:val="24"/>
                <w:szCs w:val="24"/>
              </w:rPr>
            </w:pPr>
            <w:r w:rsidRPr="00DE2819">
              <w:rPr>
                <w:rStyle w:val="212pt"/>
              </w:rPr>
              <w:t>9.1.</w:t>
            </w:r>
          </w:p>
        </w:tc>
        <w:tc>
          <w:tcPr>
            <w:tcW w:w="3685" w:type="dxa"/>
            <w:gridSpan w:val="2"/>
            <w:shd w:val="clear" w:color="auto" w:fill="FFFFFF"/>
            <w:vAlign w:val="bottom"/>
          </w:tcPr>
          <w:p w:rsidR="00FD1ACA" w:rsidRPr="00DE2819" w:rsidRDefault="00FD1ACA" w:rsidP="00DE2819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74" w:lineRule="exact"/>
              <w:jc w:val="left"/>
              <w:rPr>
                <w:sz w:val="23"/>
                <w:szCs w:val="23"/>
              </w:rPr>
            </w:pPr>
            <w:r w:rsidRPr="00DE2819">
              <w:rPr>
                <w:rStyle w:val="212pt"/>
                <w:sz w:val="23"/>
                <w:szCs w:val="23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образовательных организациях района.</w:t>
            </w:r>
          </w:p>
        </w:tc>
        <w:tc>
          <w:tcPr>
            <w:tcW w:w="2019" w:type="dxa"/>
            <w:shd w:val="clear" w:color="auto" w:fill="FFFFFF"/>
          </w:tcPr>
          <w:p w:rsidR="00FD1ACA" w:rsidRPr="00DE2819" w:rsidRDefault="00FD1ACA" w:rsidP="00C642FE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:rsidR="00FD1ACA" w:rsidRPr="00DE2819" w:rsidRDefault="00FD1ACA" w:rsidP="00C642FE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:rsidR="00FD1ACA" w:rsidRPr="00DE2819" w:rsidRDefault="00FD1ACA" w:rsidP="00D81BC4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DE2819">
              <w:rPr>
                <w:rStyle w:val="212pt"/>
              </w:rPr>
              <w:t>202</w:t>
            </w:r>
            <w:r>
              <w:rPr>
                <w:rStyle w:val="212pt"/>
              </w:rPr>
              <w:t>2</w:t>
            </w:r>
            <w:r w:rsidRPr="00DE2819">
              <w:rPr>
                <w:rStyle w:val="212pt"/>
              </w:rPr>
              <w:t xml:space="preserve"> г.</w:t>
            </w:r>
          </w:p>
        </w:tc>
        <w:tc>
          <w:tcPr>
            <w:tcW w:w="2602" w:type="dxa"/>
            <w:shd w:val="clear" w:color="auto" w:fill="FFFFFF"/>
          </w:tcPr>
          <w:p w:rsidR="00FD1ACA" w:rsidRPr="00DE2819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</w:p>
          <w:p w:rsidR="00FD1ACA" w:rsidRPr="00DE2819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</w:p>
          <w:p w:rsidR="00FD1ACA" w:rsidRPr="00DE2819" w:rsidRDefault="00FD1ACA">
            <w:pPr>
              <w:pStyle w:val="20"/>
              <w:framePr w:w="9634" w:h="15835" w:wrap="none" w:vAnchor="page" w:hAnchor="page" w:x="1497" w:y="638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DE2819">
              <w:rPr>
                <w:rStyle w:val="212pt"/>
              </w:rPr>
              <w:t>Отдел образования</w:t>
            </w:r>
          </w:p>
        </w:tc>
      </w:tr>
    </w:tbl>
    <w:p w:rsidR="00FD1ACA" w:rsidRDefault="00FD1ACA">
      <w:pPr>
        <w:rPr>
          <w:sz w:val="2"/>
          <w:szCs w:val="2"/>
        </w:rPr>
        <w:sectPr w:rsidR="00FD1A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3941"/>
        <w:gridCol w:w="2165"/>
        <w:gridCol w:w="2654"/>
      </w:tblGrid>
      <w:tr w:rsidR="00FD1ACA">
        <w:trPr>
          <w:trHeight w:hRule="exact" w:val="854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CA" w:rsidRDefault="00FD1ACA">
            <w:pPr>
              <w:pStyle w:val="20"/>
              <w:framePr w:w="9571" w:h="1992" w:wrap="none" w:vAnchor="page" w:hAnchor="page" w:x="1528" w:y="638"/>
              <w:shd w:val="clear" w:color="auto" w:fill="auto"/>
              <w:spacing w:before="0" w:after="0" w:line="220" w:lineRule="exact"/>
              <w:ind w:left="2900"/>
              <w:jc w:val="left"/>
            </w:pPr>
            <w:r>
              <w:rPr>
                <w:rStyle w:val="211pt"/>
              </w:rPr>
              <w:t>10. Иные коррупционные мероприятия</w:t>
            </w:r>
          </w:p>
        </w:tc>
      </w:tr>
      <w:tr w:rsidR="00FD1ACA">
        <w:trPr>
          <w:trHeight w:hRule="exact" w:val="11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CA" w:rsidRDefault="00FD1ACA" w:rsidP="00C642FE">
            <w:pPr>
              <w:pStyle w:val="20"/>
              <w:framePr w:w="9571" w:h="1992" w:wrap="none" w:vAnchor="page" w:hAnchor="page" w:x="1528" w:y="638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 xml:space="preserve">10.1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CA" w:rsidRDefault="00FD1ACA" w:rsidP="00DE2819">
            <w:pPr>
              <w:pStyle w:val="20"/>
              <w:framePr w:w="9571" w:h="1992" w:wrap="none" w:vAnchor="page" w:hAnchor="page" w:x="1528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ACA" w:rsidRDefault="00FD1ACA" w:rsidP="00DE2819">
            <w:pPr>
              <w:pStyle w:val="20"/>
              <w:framePr w:w="9571" w:h="1992" w:wrap="none" w:vAnchor="page" w:hAnchor="page" w:x="1528" w:y="638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По отдельному графику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ACA" w:rsidRDefault="00FD1ACA">
            <w:pPr>
              <w:pStyle w:val="20"/>
              <w:framePr w:w="9571" w:h="1992" w:wrap="none" w:vAnchor="page" w:hAnchor="page" w:x="1528" w:y="63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МКУ «ЦСДОУ»</w:t>
            </w:r>
          </w:p>
        </w:tc>
      </w:tr>
    </w:tbl>
    <w:p w:rsidR="00FD1ACA" w:rsidRDefault="00FD1ACA">
      <w:pPr>
        <w:rPr>
          <w:sz w:val="2"/>
          <w:szCs w:val="2"/>
        </w:rPr>
      </w:pPr>
    </w:p>
    <w:sectPr w:rsidR="00FD1ACA" w:rsidSect="00F03B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CA" w:rsidRDefault="00FD1ACA" w:rsidP="00F03B5D">
      <w:r>
        <w:separator/>
      </w:r>
    </w:p>
  </w:endnote>
  <w:endnote w:type="continuationSeparator" w:id="0">
    <w:p w:rsidR="00FD1ACA" w:rsidRDefault="00FD1ACA" w:rsidP="00F0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CA" w:rsidRDefault="00FD1ACA"/>
  </w:footnote>
  <w:footnote w:type="continuationSeparator" w:id="0">
    <w:p w:rsidR="00FD1ACA" w:rsidRDefault="00FD1A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D3536"/>
    <w:multiLevelType w:val="multilevel"/>
    <w:tmpl w:val="0A386C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C4010F9"/>
    <w:multiLevelType w:val="multilevel"/>
    <w:tmpl w:val="40B25B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B5D"/>
    <w:rsid w:val="00016D3E"/>
    <w:rsid w:val="00080C7E"/>
    <w:rsid w:val="00261ACF"/>
    <w:rsid w:val="0042252B"/>
    <w:rsid w:val="0044224D"/>
    <w:rsid w:val="005A14AA"/>
    <w:rsid w:val="00684D1D"/>
    <w:rsid w:val="00774BC6"/>
    <w:rsid w:val="007F0367"/>
    <w:rsid w:val="007F6A3F"/>
    <w:rsid w:val="00B0708A"/>
    <w:rsid w:val="00C416D1"/>
    <w:rsid w:val="00C642FE"/>
    <w:rsid w:val="00C73E38"/>
    <w:rsid w:val="00D05329"/>
    <w:rsid w:val="00D81BC4"/>
    <w:rsid w:val="00DE2819"/>
    <w:rsid w:val="00E2528F"/>
    <w:rsid w:val="00F03B5D"/>
    <w:rsid w:val="00FD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5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3B5D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F03B5D"/>
    <w:rPr>
      <w:rFonts w:ascii="Times New Roman" w:hAnsi="Times New Roman" w:cs="Times New Roman"/>
      <w:u w:val="none"/>
    </w:rPr>
  </w:style>
  <w:style w:type="character" w:customStyle="1" w:styleId="3BookAntiqua">
    <w:name w:val="Основной текст (3) + Book Antiqua"/>
    <w:aliases w:val="14 pt,Курсив,Интервал -1 pt"/>
    <w:basedOn w:val="3"/>
    <w:uiPriority w:val="99"/>
    <w:rsid w:val="00F03B5D"/>
    <w:rPr>
      <w:rFonts w:ascii="Book Antiqua" w:eastAsia="Times New Roman" w:hAnsi="Book Antiqua" w:cs="Book Antiqua"/>
      <w:i/>
      <w:iCs/>
      <w:color w:val="000000"/>
      <w:spacing w:val="-30"/>
      <w:w w:val="100"/>
      <w:position w:val="0"/>
      <w:sz w:val="28"/>
      <w:szCs w:val="28"/>
      <w:u w:val="single"/>
      <w:lang w:val="ru-RU" w:eastAsia="ru-RU"/>
    </w:rPr>
  </w:style>
  <w:style w:type="character" w:customStyle="1" w:styleId="315pt">
    <w:name w:val="Основной текст (3) + 15 pt"/>
    <w:basedOn w:val="3"/>
    <w:uiPriority w:val="99"/>
    <w:rsid w:val="00F03B5D"/>
    <w:rPr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315pt1">
    <w:name w:val="Основной текст (3) + 15 pt1"/>
    <w:basedOn w:val="3"/>
    <w:uiPriority w:val="99"/>
    <w:rsid w:val="00F03B5D"/>
    <w:rPr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30">
    <w:name w:val="Основной текст (3)"/>
    <w:basedOn w:val="3"/>
    <w:uiPriority w:val="99"/>
    <w:rsid w:val="00F03B5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03B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03B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03B5D"/>
    <w:rPr>
      <w:rFonts w:ascii="Times New Roman" w:hAnsi="Times New Roman" w:cs="Times New Roman"/>
      <w:sz w:val="28"/>
      <w:szCs w:val="28"/>
      <w:u w:val="none"/>
    </w:rPr>
  </w:style>
  <w:style w:type="character" w:customStyle="1" w:styleId="212pt">
    <w:name w:val="Основной текст (2) + 12 pt"/>
    <w:basedOn w:val="2"/>
    <w:uiPriority w:val="99"/>
    <w:rsid w:val="00F03B5D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F03B5D"/>
    <w:rPr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">
    <w:name w:val="Основной текст (2) + 11"/>
    <w:aliases w:val="5 pt"/>
    <w:basedOn w:val="2"/>
    <w:uiPriority w:val="99"/>
    <w:rsid w:val="00F03B5D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F03B5D"/>
    <w:pPr>
      <w:shd w:val="clear" w:color="auto" w:fill="FFFFFF"/>
      <w:spacing w:after="540" w:line="283" w:lineRule="exact"/>
      <w:jc w:val="righ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F03B5D"/>
    <w:pPr>
      <w:shd w:val="clear" w:color="auto" w:fill="FFFFFF"/>
      <w:spacing w:before="54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F03B5D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F03B5D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7</Pages>
  <Words>1367</Words>
  <Characters>7793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cp:lastPrinted>2019-12-24T10:54:00Z</cp:lastPrinted>
  <dcterms:created xsi:type="dcterms:W3CDTF">2022-01-12T04:56:00Z</dcterms:created>
  <dcterms:modified xsi:type="dcterms:W3CDTF">2022-07-21T11:55:00Z</dcterms:modified>
</cp:coreProperties>
</file>