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78" w:rsidRPr="003039D7" w:rsidRDefault="006176B5" w:rsidP="003039D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39D7">
        <w:rPr>
          <w:rFonts w:ascii="Times New Roman" w:hAnsi="Times New Roman" w:cs="Times New Roman"/>
          <w:b/>
          <w:sz w:val="26"/>
          <w:szCs w:val="26"/>
        </w:rPr>
        <w:t>Тема: «Актуальные проблемы преподавания «трудных вопросов истории России» в рамках историко-культурного стандарта нового УМК.</w:t>
      </w:r>
    </w:p>
    <w:p w:rsidR="00E56378" w:rsidRPr="003039D7" w:rsidRDefault="00E56378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>Подготовил</w:t>
      </w:r>
      <w:r w:rsidRPr="003039D7">
        <w:rPr>
          <w:rFonts w:ascii="Times New Roman" w:hAnsi="Times New Roman" w:cs="Times New Roman"/>
          <w:sz w:val="26"/>
          <w:szCs w:val="26"/>
        </w:rPr>
        <w:t>: учитель истории и обществознания Царева Н.А. МБОУ «</w:t>
      </w:r>
      <w:proofErr w:type="spellStart"/>
      <w:r w:rsidRPr="003039D7">
        <w:rPr>
          <w:rFonts w:ascii="Times New Roman" w:hAnsi="Times New Roman" w:cs="Times New Roman"/>
          <w:sz w:val="26"/>
          <w:szCs w:val="26"/>
        </w:rPr>
        <w:t>Тюльганская</w:t>
      </w:r>
      <w:proofErr w:type="spellEnd"/>
      <w:r w:rsidRPr="003039D7">
        <w:rPr>
          <w:rFonts w:ascii="Times New Roman" w:hAnsi="Times New Roman" w:cs="Times New Roman"/>
          <w:sz w:val="26"/>
          <w:szCs w:val="26"/>
        </w:rPr>
        <w:t xml:space="preserve"> СОШ №1».</w:t>
      </w:r>
    </w:p>
    <w:p w:rsidR="006176B5" w:rsidRPr="003039D7" w:rsidRDefault="00CE2804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«Трудные вопросы истории России», изложенные в </w:t>
      </w:r>
      <w:proofErr w:type="spellStart"/>
      <w:r w:rsidRPr="003039D7">
        <w:rPr>
          <w:rFonts w:ascii="Times New Roman" w:hAnsi="Times New Roman" w:cs="Times New Roman"/>
          <w:sz w:val="26"/>
          <w:szCs w:val="26"/>
        </w:rPr>
        <w:t>Истрико-культурном</w:t>
      </w:r>
      <w:proofErr w:type="spellEnd"/>
      <w:r w:rsidRPr="003039D7">
        <w:rPr>
          <w:rFonts w:ascii="Times New Roman" w:hAnsi="Times New Roman" w:cs="Times New Roman"/>
          <w:sz w:val="26"/>
          <w:szCs w:val="26"/>
        </w:rPr>
        <w:t xml:space="preserve"> стандарте,  это  вопросы, которые касаются важнейших событий истории России и вызывают наибольшие дискуссии в обществе. В Историко-культурном стандарте насчитывается 20 «трудных вопросов истории России «: начиная от истории возникновения древнерусского государства, заканчивая современной историей. Ранее подходы к освещению разных тем, вопросов в учебниках по истории России 1990-х годов и 2000-х годов часто были </w:t>
      </w:r>
      <w:r w:rsidR="00C56DC8" w:rsidRPr="003039D7">
        <w:rPr>
          <w:rFonts w:ascii="Times New Roman" w:hAnsi="Times New Roman" w:cs="Times New Roman"/>
          <w:sz w:val="26"/>
          <w:szCs w:val="26"/>
        </w:rPr>
        <w:t>принципиально</w:t>
      </w:r>
      <w:r w:rsidRPr="003039D7">
        <w:rPr>
          <w:rFonts w:ascii="Times New Roman" w:hAnsi="Times New Roman" w:cs="Times New Roman"/>
          <w:sz w:val="26"/>
          <w:szCs w:val="26"/>
        </w:rPr>
        <w:t xml:space="preserve"> разными. Примерно с конца 190-х начала 2000-х годов либеральный подход в освеще</w:t>
      </w:r>
      <w:r w:rsidR="00E30DD0" w:rsidRPr="003039D7">
        <w:rPr>
          <w:rFonts w:ascii="Times New Roman" w:hAnsi="Times New Roman" w:cs="Times New Roman"/>
          <w:sz w:val="26"/>
          <w:szCs w:val="26"/>
        </w:rPr>
        <w:t>нии истории России стал заменяться « государственническим», патриотическим. Так, существенно изменился подход к оцениванию внутренней и внешней политики российского самодержавия, советскому периоду истории, ходу и итогам Великой Отечественной войны ит.д. Концепция нового УМК по отечественной истории (дале</w:t>
      </w:r>
      <w:proofErr w:type="gramStart"/>
      <w:r w:rsidR="00E30DD0" w:rsidRPr="003039D7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E30DD0" w:rsidRPr="003039D7">
        <w:rPr>
          <w:rFonts w:ascii="Times New Roman" w:hAnsi="Times New Roman" w:cs="Times New Roman"/>
          <w:sz w:val="26"/>
          <w:szCs w:val="26"/>
        </w:rPr>
        <w:t xml:space="preserve"> Концепция), в состав которой входит Историко-культурный стандарт, предписывает уважительное отношение к своей истории, воспитание патриотизма, толерантности, гражданской активности у обучающихся. </w:t>
      </w:r>
      <w:r w:rsidR="004159CA" w:rsidRPr="003039D7">
        <w:rPr>
          <w:rFonts w:ascii="Times New Roman" w:hAnsi="Times New Roman" w:cs="Times New Roman"/>
          <w:sz w:val="26"/>
          <w:szCs w:val="26"/>
        </w:rPr>
        <w:t xml:space="preserve"> Хотя неприглядные моменты отечественной истории, разумеется, не нужно замалчивать. Поэтому ответы на</w:t>
      </w:r>
      <w:r w:rsidR="00005FDB" w:rsidRPr="003039D7">
        <w:rPr>
          <w:rFonts w:ascii="Times New Roman" w:hAnsi="Times New Roman" w:cs="Times New Roman"/>
          <w:sz w:val="26"/>
          <w:szCs w:val="26"/>
        </w:rPr>
        <w:t xml:space="preserve"> «</w:t>
      </w:r>
      <w:r w:rsidR="004159CA" w:rsidRPr="003039D7">
        <w:rPr>
          <w:rFonts w:ascii="Times New Roman" w:hAnsi="Times New Roman" w:cs="Times New Roman"/>
          <w:sz w:val="26"/>
          <w:szCs w:val="26"/>
        </w:rPr>
        <w:t xml:space="preserve"> </w:t>
      </w:r>
      <w:r w:rsidR="001B0898" w:rsidRPr="003039D7">
        <w:rPr>
          <w:rFonts w:ascii="Times New Roman" w:hAnsi="Times New Roman" w:cs="Times New Roman"/>
          <w:sz w:val="26"/>
          <w:szCs w:val="26"/>
        </w:rPr>
        <w:t>трудные</w:t>
      </w:r>
      <w:r w:rsidR="004159CA" w:rsidRPr="003039D7">
        <w:rPr>
          <w:rFonts w:ascii="Times New Roman" w:hAnsi="Times New Roman" w:cs="Times New Roman"/>
          <w:sz w:val="26"/>
          <w:szCs w:val="26"/>
        </w:rPr>
        <w:t xml:space="preserve"> вопросы истории России</w:t>
      </w:r>
      <w:r w:rsidR="00005FDB" w:rsidRPr="003039D7">
        <w:rPr>
          <w:rFonts w:ascii="Times New Roman" w:hAnsi="Times New Roman" w:cs="Times New Roman"/>
          <w:sz w:val="26"/>
          <w:szCs w:val="26"/>
        </w:rPr>
        <w:t>»</w:t>
      </w:r>
      <w:r w:rsidR="004159CA" w:rsidRPr="003039D7">
        <w:rPr>
          <w:rFonts w:ascii="Times New Roman" w:hAnsi="Times New Roman" w:cs="Times New Roman"/>
          <w:sz w:val="26"/>
          <w:szCs w:val="26"/>
        </w:rPr>
        <w:t xml:space="preserve"> принципиально не противоречат сложившемуся подходу в изучении истории России.</w:t>
      </w:r>
    </w:p>
    <w:p w:rsidR="004159CA" w:rsidRPr="003039D7" w:rsidRDefault="004159CA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Предлагаю рассмотреть некоторые</w:t>
      </w:r>
      <w:r w:rsidR="001B0898" w:rsidRPr="003039D7">
        <w:rPr>
          <w:rFonts w:ascii="Times New Roman" w:hAnsi="Times New Roman" w:cs="Times New Roman"/>
          <w:sz w:val="26"/>
          <w:szCs w:val="26"/>
        </w:rPr>
        <w:t xml:space="preserve"> «трудные вопросы истории России»</w:t>
      </w:r>
      <w:r w:rsidR="00677A12" w:rsidRPr="003039D7">
        <w:rPr>
          <w:rFonts w:ascii="Times New Roman" w:hAnsi="Times New Roman" w:cs="Times New Roman"/>
          <w:sz w:val="26"/>
          <w:szCs w:val="26"/>
        </w:rPr>
        <w:t>, оп</w:t>
      </w:r>
      <w:r w:rsidR="001B0898" w:rsidRPr="003039D7">
        <w:rPr>
          <w:rFonts w:ascii="Times New Roman" w:hAnsi="Times New Roman" w:cs="Times New Roman"/>
          <w:sz w:val="26"/>
          <w:szCs w:val="26"/>
        </w:rPr>
        <w:t>ираясь на Концепцию и на новые учебники по истории России.</w:t>
      </w:r>
    </w:p>
    <w:p w:rsidR="006A50F7" w:rsidRPr="003039D7" w:rsidRDefault="006A50F7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1. Первый «трудный вопрос»- </w:t>
      </w:r>
      <w:r w:rsidRPr="003039D7">
        <w:rPr>
          <w:rFonts w:ascii="Times New Roman" w:hAnsi="Times New Roman" w:cs="Times New Roman"/>
          <w:sz w:val="26"/>
          <w:szCs w:val="26"/>
          <w:u w:val="single"/>
        </w:rPr>
        <w:t>касается образования древнерусского государства и роли варягов в этом процессе.</w:t>
      </w:r>
      <w:r w:rsidRPr="003039D7">
        <w:rPr>
          <w:rFonts w:ascii="Times New Roman" w:hAnsi="Times New Roman" w:cs="Times New Roman"/>
          <w:sz w:val="26"/>
          <w:szCs w:val="26"/>
        </w:rPr>
        <w:t xml:space="preserve"> Современная историческая наука не рассматривает вопрос призвания варягов на русскую землю в ключе </w:t>
      </w:r>
      <w:proofErr w:type="spellStart"/>
      <w:r w:rsidRPr="003039D7">
        <w:rPr>
          <w:rFonts w:ascii="Times New Roman" w:hAnsi="Times New Roman" w:cs="Times New Roman"/>
          <w:sz w:val="26"/>
          <w:szCs w:val="26"/>
        </w:rPr>
        <w:t>норманистов</w:t>
      </w:r>
      <w:proofErr w:type="spellEnd"/>
      <w:r w:rsidRPr="003039D7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 w:rsidRPr="003039D7">
        <w:rPr>
          <w:rFonts w:ascii="Times New Roman" w:hAnsi="Times New Roman" w:cs="Times New Roman"/>
          <w:sz w:val="26"/>
          <w:szCs w:val="26"/>
        </w:rPr>
        <w:t>антинорманистов</w:t>
      </w:r>
      <w:proofErr w:type="spellEnd"/>
      <w:r w:rsidRPr="003039D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Так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 например, при рассмотрении вопроса Образование Древнерусского государства учитель может использовать обществоведческий термин «государства» и его признаки, делая  запись на доске.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( Государство- организация жизни народа с помощью публичной власти</w:t>
      </w:r>
      <w:r w:rsidR="009655FC" w:rsidRPr="003039D7">
        <w:rPr>
          <w:rFonts w:ascii="Times New Roman" w:hAnsi="Times New Roman" w:cs="Times New Roman"/>
          <w:sz w:val="26"/>
          <w:szCs w:val="26"/>
        </w:rPr>
        <w:t>: руководящей основными сферами общественной жизни; опирающейся в случае необходимости на силу.</w:t>
      </w:r>
      <w:proofErr w:type="gramEnd"/>
      <w:r w:rsidR="009655FC" w:rsidRPr="003039D7">
        <w:rPr>
          <w:rFonts w:ascii="Times New Roman" w:hAnsi="Times New Roman" w:cs="Times New Roman"/>
          <w:sz w:val="26"/>
          <w:szCs w:val="26"/>
        </w:rPr>
        <w:t xml:space="preserve"> Общие признаки государства: 1. </w:t>
      </w:r>
      <w:proofErr w:type="gramStart"/>
      <w:r w:rsidR="009655FC" w:rsidRPr="003039D7">
        <w:rPr>
          <w:rFonts w:ascii="Times New Roman" w:hAnsi="Times New Roman" w:cs="Times New Roman"/>
          <w:sz w:val="26"/>
          <w:szCs w:val="26"/>
        </w:rPr>
        <w:t>Определенная территория; 2.наличие армии; 3. управление с помощью чиновников; 4. общие законы; налоги, 5. единые для всей страны).</w:t>
      </w:r>
      <w:proofErr w:type="gramEnd"/>
    </w:p>
    <w:p w:rsidR="008906D0" w:rsidRPr="003039D7" w:rsidRDefault="008906D0" w:rsidP="003039D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>Историческая наука давно считает, что образование государств</w:t>
      </w:r>
      <w:proofErr w:type="gramStart"/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>а-</w:t>
      </w:r>
      <w:proofErr w:type="gramEnd"/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 xml:space="preserve"> это объективный процесс, зависимый от многих факторов.</w:t>
      </w:r>
    </w:p>
    <w:p w:rsidR="009655FC" w:rsidRPr="003039D7" w:rsidRDefault="009655FC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Учитель объясняет ребятам основные предпосылки формирования государственности у восточных славян</w:t>
      </w:r>
      <w:r w:rsidR="004450B8" w:rsidRPr="003039D7">
        <w:rPr>
          <w:rFonts w:ascii="Times New Roman" w:hAnsi="Times New Roman" w:cs="Times New Roman"/>
          <w:sz w:val="26"/>
          <w:szCs w:val="26"/>
        </w:rPr>
        <w:t xml:space="preserve">. Племенные княжения славян имели признаки зарождавшейся государственности. Племенные княжения часто объединялись в крупные </w:t>
      </w:r>
      <w:proofErr w:type="spellStart"/>
      <w:r w:rsidR="004450B8" w:rsidRPr="003039D7">
        <w:rPr>
          <w:rFonts w:ascii="Times New Roman" w:hAnsi="Times New Roman" w:cs="Times New Roman"/>
          <w:sz w:val="26"/>
          <w:szCs w:val="26"/>
        </w:rPr>
        <w:t>суперсоюзы</w:t>
      </w:r>
      <w:proofErr w:type="spellEnd"/>
      <w:r w:rsidR="004450B8" w:rsidRPr="003039D7">
        <w:rPr>
          <w:rFonts w:ascii="Times New Roman" w:hAnsi="Times New Roman" w:cs="Times New Roman"/>
          <w:sz w:val="26"/>
          <w:szCs w:val="26"/>
        </w:rPr>
        <w:t>, имеющие черты ранней государственности.</w:t>
      </w:r>
    </w:p>
    <w:p w:rsidR="00B6346F" w:rsidRPr="003039D7" w:rsidRDefault="00B6346F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039D7">
        <w:rPr>
          <w:rFonts w:ascii="Times New Roman" w:hAnsi="Times New Roman" w:cs="Times New Roman"/>
          <w:sz w:val="26"/>
          <w:szCs w:val="26"/>
        </w:rPr>
        <w:lastRenderedPageBreak/>
        <w:t xml:space="preserve">(В изучении начального периода складывания государства у восточных славян </w:t>
      </w:r>
      <w:proofErr w:type="spellStart"/>
      <w:r w:rsidRPr="003039D7">
        <w:rPr>
          <w:rFonts w:ascii="Times New Roman" w:hAnsi="Times New Roman" w:cs="Times New Roman"/>
          <w:sz w:val="26"/>
          <w:szCs w:val="26"/>
        </w:rPr>
        <w:t>сущетствует</w:t>
      </w:r>
      <w:proofErr w:type="spellEnd"/>
      <w:r w:rsidRPr="003039D7">
        <w:rPr>
          <w:rFonts w:ascii="Times New Roman" w:hAnsi="Times New Roman" w:cs="Times New Roman"/>
          <w:sz w:val="26"/>
          <w:szCs w:val="26"/>
        </w:rPr>
        <w:t xml:space="preserve"> немало объективных сложностей.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 В первую очередь, отсутствие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древнерусской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 письменных источников, имеющиеся европейские и арабские источники характеризуются неточностями и взаимными противоречиями.</w:t>
      </w:r>
    </w:p>
    <w:p w:rsidR="00B6346F" w:rsidRPr="003039D7" w:rsidRDefault="00B6346F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Одним из таких объединений был союз племен во главе с Кием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известен с конца 5 века).  Новгородское летописание сообщает о старейшине Гостомысле,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возг</w:t>
      </w:r>
      <w:r w:rsidR="00E70245" w:rsidRPr="003039D7">
        <w:rPr>
          <w:rFonts w:ascii="Times New Roman" w:hAnsi="Times New Roman" w:cs="Times New Roman"/>
          <w:sz w:val="26"/>
          <w:szCs w:val="26"/>
        </w:rPr>
        <w:t>лавлявшим</w:t>
      </w:r>
      <w:proofErr w:type="gramEnd"/>
      <w:r w:rsidR="00E70245" w:rsidRPr="003039D7">
        <w:rPr>
          <w:rFonts w:ascii="Times New Roman" w:hAnsi="Times New Roman" w:cs="Times New Roman"/>
          <w:sz w:val="26"/>
          <w:szCs w:val="26"/>
        </w:rPr>
        <w:t xml:space="preserve"> в 9 веке славянское объединение вокруг Новгорода.</w:t>
      </w:r>
    </w:p>
    <w:p w:rsidR="00E70245" w:rsidRPr="003039D7" w:rsidRDefault="00E70245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Восточные источники позволяют предположить существование накануне образования Древнерусского государства трех крупных объединений славянских племен: </w:t>
      </w:r>
      <w:proofErr w:type="spellStart"/>
      <w:r w:rsidRPr="003039D7">
        <w:rPr>
          <w:rFonts w:ascii="Times New Roman" w:hAnsi="Times New Roman" w:cs="Times New Roman"/>
          <w:sz w:val="26"/>
          <w:szCs w:val="26"/>
        </w:rPr>
        <w:t>Куябы</w:t>
      </w:r>
      <w:proofErr w:type="spellEnd"/>
      <w:r w:rsidRPr="003039D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039D7">
        <w:rPr>
          <w:rFonts w:ascii="Times New Roman" w:hAnsi="Times New Roman" w:cs="Times New Roman"/>
          <w:sz w:val="26"/>
          <w:szCs w:val="26"/>
        </w:rPr>
        <w:t>Славии</w:t>
      </w:r>
      <w:proofErr w:type="spellEnd"/>
      <w:r w:rsidRPr="003039D7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3039D7">
        <w:rPr>
          <w:rFonts w:ascii="Times New Roman" w:hAnsi="Times New Roman" w:cs="Times New Roman"/>
          <w:sz w:val="26"/>
          <w:szCs w:val="26"/>
        </w:rPr>
        <w:t>Артании</w:t>
      </w:r>
      <w:proofErr w:type="spellEnd"/>
      <w:r w:rsidRPr="003039D7">
        <w:rPr>
          <w:rFonts w:ascii="Times New Roman" w:hAnsi="Times New Roman" w:cs="Times New Roman"/>
          <w:sz w:val="26"/>
          <w:szCs w:val="26"/>
        </w:rPr>
        <w:t xml:space="preserve">.  Учитель </w:t>
      </w:r>
      <w:r w:rsidR="00A7396A" w:rsidRPr="003039D7">
        <w:rPr>
          <w:rFonts w:ascii="Times New Roman" w:hAnsi="Times New Roman" w:cs="Times New Roman"/>
          <w:sz w:val="26"/>
          <w:szCs w:val="26"/>
        </w:rPr>
        <w:t xml:space="preserve">предлагает найти  заселения славянских племен </w:t>
      </w:r>
      <w:r w:rsidRPr="003039D7">
        <w:rPr>
          <w:rFonts w:ascii="Times New Roman" w:hAnsi="Times New Roman" w:cs="Times New Roman"/>
          <w:sz w:val="26"/>
          <w:szCs w:val="26"/>
        </w:rPr>
        <w:t xml:space="preserve"> на карте и сделать запись в тетрадь.</w:t>
      </w:r>
    </w:p>
    <w:tbl>
      <w:tblPr>
        <w:tblStyle w:val="a3"/>
        <w:tblW w:w="0" w:type="auto"/>
        <w:tblLook w:val="04A0"/>
      </w:tblPr>
      <w:tblGrid>
        <w:gridCol w:w="2392"/>
        <w:gridCol w:w="2481"/>
        <w:gridCol w:w="4679"/>
      </w:tblGrid>
      <w:tr w:rsidR="007937DC" w:rsidRPr="003039D7" w:rsidTr="007937DC">
        <w:tc>
          <w:tcPr>
            <w:tcW w:w="2392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Век</w:t>
            </w:r>
          </w:p>
        </w:tc>
        <w:tc>
          <w:tcPr>
            <w:tcW w:w="2393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Название славянских племен</w:t>
            </w:r>
          </w:p>
        </w:tc>
        <w:tc>
          <w:tcPr>
            <w:tcW w:w="4679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 xml:space="preserve">Город </w:t>
            </w:r>
          </w:p>
        </w:tc>
      </w:tr>
      <w:tr w:rsidR="007937DC" w:rsidRPr="003039D7" w:rsidTr="007937DC">
        <w:tc>
          <w:tcPr>
            <w:tcW w:w="2392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9 век</w:t>
            </w:r>
          </w:p>
        </w:tc>
        <w:tc>
          <w:tcPr>
            <w:tcW w:w="2393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Куявия</w:t>
            </w:r>
            <w:proofErr w:type="spellEnd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Куява</w:t>
            </w:r>
            <w:proofErr w:type="spellEnd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) на основе возникла на основе племенного союза полян.</w:t>
            </w:r>
          </w:p>
        </w:tc>
        <w:tc>
          <w:tcPr>
            <w:tcW w:w="4679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Вокруг города Киева</w:t>
            </w:r>
          </w:p>
        </w:tc>
      </w:tr>
      <w:tr w:rsidR="007937DC" w:rsidRPr="003039D7" w:rsidTr="007937DC">
        <w:tc>
          <w:tcPr>
            <w:tcW w:w="2392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9 век</w:t>
            </w:r>
          </w:p>
        </w:tc>
        <w:tc>
          <w:tcPr>
            <w:tcW w:w="2393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Славия</w:t>
            </w:r>
            <w:proofErr w:type="spellEnd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 xml:space="preserve"> (объединения северной части восточнославянских и некоторых неславянских племен</w:t>
            </w:r>
            <w:proofErr w:type="gramEnd"/>
          </w:p>
        </w:tc>
        <w:tc>
          <w:tcPr>
            <w:tcW w:w="4679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 xml:space="preserve"> С центром будущей Новгородской Руси</w:t>
            </w:r>
          </w:p>
        </w:tc>
      </w:tr>
      <w:tr w:rsidR="007937DC" w:rsidRPr="003039D7" w:rsidTr="007937DC">
        <w:tc>
          <w:tcPr>
            <w:tcW w:w="2392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9 век</w:t>
            </w:r>
          </w:p>
        </w:tc>
        <w:tc>
          <w:tcPr>
            <w:tcW w:w="2393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Артания</w:t>
            </w:r>
            <w:proofErr w:type="spellEnd"/>
          </w:p>
        </w:tc>
        <w:tc>
          <w:tcPr>
            <w:tcW w:w="4679" w:type="dxa"/>
          </w:tcPr>
          <w:p w:rsidR="007937DC" w:rsidRPr="003039D7" w:rsidRDefault="007937DC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 xml:space="preserve"> Рязань, Чернигов</w:t>
            </w:r>
            <w:proofErr w:type="gramStart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сследователями определяется неодинаково)</w:t>
            </w:r>
          </w:p>
        </w:tc>
      </w:tr>
    </w:tbl>
    <w:p w:rsidR="00E70245" w:rsidRPr="003039D7" w:rsidRDefault="009306FB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70245" w:rsidRPr="003039D7" w:rsidRDefault="009B713F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b/>
          <w:sz w:val="26"/>
          <w:szCs w:val="26"/>
        </w:rPr>
        <w:t>Вывод:</w:t>
      </w:r>
      <w:r w:rsidRPr="003039D7">
        <w:rPr>
          <w:rFonts w:ascii="Times New Roman" w:hAnsi="Times New Roman" w:cs="Times New Roman"/>
          <w:sz w:val="26"/>
          <w:szCs w:val="26"/>
        </w:rPr>
        <w:t xml:space="preserve"> появление сильных межплеменных союзов способствовало объединению всех восточных славян, а также</w:t>
      </w:r>
      <w:r w:rsidR="00EC658B" w:rsidRPr="003039D7">
        <w:rPr>
          <w:rFonts w:ascii="Times New Roman" w:hAnsi="Times New Roman" w:cs="Times New Roman"/>
          <w:sz w:val="26"/>
          <w:szCs w:val="26"/>
        </w:rPr>
        <w:t xml:space="preserve"> ряда </w:t>
      </w:r>
      <w:proofErr w:type="spellStart"/>
      <w:r w:rsidR="00EC658B" w:rsidRPr="003039D7">
        <w:rPr>
          <w:rFonts w:ascii="Times New Roman" w:hAnsi="Times New Roman" w:cs="Times New Roman"/>
          <w:sz w:val="26"/>
          <w:szCs w:val="26"/>
        </w:rPr>
        <w:t>финоязычных</w:t>
      </w:r>
      <w:proofErr w:type="spellEnd"/>
      <w:r w:rsidR="00EC658B" w:rsidRPr="003039D7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EC658B" w:rsidRPr="003039D7">
        <w:rPr>
          <w:rFonts w:ascii="Times New Roman" w:hAnsi="Times New Roman" w:cs="Times New Roman"/>
          <w:sz w:val="26"/>
          <w:szCs w:val="26"/>
        </w:rPr>
        <w:t>балтских</w:t>
      </w:r>
      <w:proofErr w:type="spellEnd"/>
      <w:r w:rsidR="00EC658B" w:rsidRPr="003039D7">
        <w:rPr>
          <w:rFonts w:ascii="Times New Roman" w:hAnsi="Times New Roman" w:cs="Times New Roman"/>
          <w:sz w:val="26"/>
          <w:szCs w:val="26"/>
        </w:rPr>
        <w:t xml:space="preserve"> народов, обитавших на </w:t>
      </w:r>
      <w:proofErr w:type="spellStart"/>
      <w:r w:rsidR="00EC658B" w:rsidRPr="003039D7">
        <w:rPr>
          <w:rFonts w:ascii="Times New Roman" w:hAnsi="Times New Roman" w:cs="Times New Roman"/>
          <w:sz w:val="26"/>
          <w:szCs w:val="26"/>
        </w:rPr>
        <w:t>Восточн</w:t>
      </w:r>
      <w:proofErr w:type="gramStart"/>
      <w:r w:rsidR="00EC658B" w:rsidRPr="003039D7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EC658B" w:rsidRPr="003039D7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EC658B" w:rsidRPr="003039D7">
        <w:rPr>
          <w:rFonts w:ascii="Times New Roman" w:hAnsi="Times New Roman" w:cs="Times New Roman"/>
          <w:sz w:val="26"/>
          <w:szCs w:val="26"/>
        </w:rPr>
        <w:t xml:space="preserve"> Европейской равнине в течение 9- 10 веков, в государство под единой княжеской властью династии Рюриковичей. Центрами объединения были земли полян в Среднем </w:t>
      </w:r>
      <w:proofErr w:type="spellStart"/>
      <w:r w:rsidR="00EC658B" w:rsidRPr="003039D7">
        <w:rPr>
          <w:rFonts w:ascii="Times New Roman" w:hAnsi="Times New Roman" w:cs="Times New Roman"/>
          <w:sz w:val="26"/>
          <w:szCs w:val="26"/>
        </w:rPr>
        <w:t>Поднепровье</w:t>
      </w:r>
      <w:proofErr w:type="spellEnd"/>
      <w:r w:rsidR="00EC658B" w:rsidRPr="003039D7">
        <w:rPr>
          <w:rFonts w:ascii="Times New Roman" w:hAnsi="Times New Roman" w:cs="Times New Roman"/>
          <w:sz w:val="26"/>
          <w:szCs w:val="26"/>
        </w:rPr>
        <w:t xml:space="preserve"> во главе с Киевом и земли славянских и финно-угорских племен в районе озера Ильмень во главе с Новгород.</w:t>
      </w:r>
    </w:p>
    <w:p w:rsidR="00C12504" w:rsidRPr="003039D7" w:rsidRDefault="00C12504" w:rsidP="003039D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gramStart"/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>Предпосылки</w:t>
      </w:r>
      <w:proofErr w:type="gramEnd"/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способствующие формированию государстве</w:t>
      </w:r>
      <w:r w:rsidR="00D50C40" w:rsidRPr="003039D7">
        <w:rPr>
          <w:rFonts w:ascii="Times New Roman" w:hAnsi="Times New Roman" w:cs="Times New Roman"/>
          <w:b/>
          <w:sz w:val="26"/>
          <w:szCs w:val="26"/>
          <w:u w:val="single"/>
        </w:rPr>
        <w:t>нн</w:t>
      </w:r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>ости у восточных славян:</w:t>
      </w:r>
    </w:p>
    <w:p w:rsidR="00C12504" w:rsidRPr="003039D7" w:rsidRDefault="00C12504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1.  Караванная торговля  с Западом и Востоком, сталкивание с грабежами </w:t>
      </w:r>
      <w:r w:rsidR="00D50C40" w:rsidRPr="003039D7">
        <w:rPr>
          <w:rFonts w:ascii="Times New Roman" w:hAnsi="Times New Roman" w:cs="Times New Roman"/>
          <w:sz w:val="26"/>
          <w:szCs w:val="26"/>
        </w:rPr>
        <w:t>кочевников</w:t>
      </w:r>
      <w:r w:rsidRPr="003039D7">
        <w:rPr>
          <w:rFonts w:ascii="Times New Roman" w:hAnsi="Times New Roman" w:cs="Times New Roman"/>
          <w:sz w:val="26"/>
          <w:szCs w:val="26"/>
        </w:rPr>
        <w:t xml:space="preserve">. Совместная борьба со степняками способствовала объединению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восточных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 славя в единое государство.</w:t>
      </w:r>
    </w:p>
    <w:p w:rsidR="00C12504" w:rsidRPr="003039D7" w:rsidRDefault="009306FB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2. Распад родовой общины, превращение в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соседскую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, усовершенствование орудия труда, рост городов, и торговли. Свидетельствовали о формировании древнерусской государственности и сильной княжеской властью, опирающейся на </w:t>
      </w:r>
      <w:r w:rsidRPr="003039D7">
        <w:rPr>
          <w:rFonts w:ascii="Times New Roman" w:hAnsi="Times New Roman" w:cs="Times New Roman"/>
          <w:sz w:val="26"/>
          <w:szCs w:val="26"/>
        </w:rPr>
        <w:lastRenderedPageBreak/>
        <w:t>поддержку дружинников. В 9 веке восточнославянское общество  находилось на стадии создания государственности.</w:t>
      </w:r>
    </w:p>
    <w:p w:rsidR="009306FB" w:rsidRPr="003039D7" w:rsidRDefault="00F70132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>Роль варягов.</w:t>
      </w:r>
      <w:r w:rsidR="00C17D9F" w:rsidRPr="003039D7">
        <w:rPr>
          <w:rFonts w:ascii="Times New Roman" w:hAnsi="Times New Roman" w:cs="Times New Roman"/>
          <w:b/>
          <w:sz w:val="26"/>
          <w:szCs w:val="26"/>
          <w:u w:val="single"/>
        </w:rPr>
        <w:t xml:space="preserve"> Роль варягов в истории России признается и отмечается во всех современных учебниках истории России. Существование варягов доказывается летописными данными.</w:t>
      </w:r>
      <w:r w:rsidR="00946594" w:rsidRPr="003039D7">
        <w:rPr>
          <w:rFonts w:ascii="Times New Roman" w:hAnsi="Times New Roman" w:cs="Times New Roman"/>
          <w:sz w:val="26"/>
          <w:szCs w:val="26"/>
        </w:rPr>
        <w:t xml:space="preserve"> Учитель предлагает чтение  летописного рассказа Нестора «Повесть временных лет»</w:t>
      </w:r>
      <w:r w:rsidR="00A13C1C" w:rsidRPr="003039D7">
        <w:rPr>
          <w:rFonts w:ascii="Times New Roman" w:hAnsi="Times New Roman" w:cs="Times New Roman"/>
          <w:sz w:val="26"/>
          <w:szCs w:val="26"/>
        </w:rPr>
        <w:t>, с комментарием</w:t>
      </w:r>
      <w:r w:rsidR="00946594" w:rsidRPr="003039D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46594" w:rsidRPr="003039D7">
        <w:rPr>
          <w:rFonts w:ascii="Times New Roman" w:hAnsi="Times New Roman" w:cs="Times New Roman"/>
          <w:sz w:val="26"/>
          <w:szCs w:val="26"/>
        </w:rPr>
        <w:t>( Сам факт участия в жизни Руси имеет место, так  например, у пребывания варяжских дружин на службе у славянских князей, участие в жизни Руси, нет следов влияния варягов на язык, культуру, а экономические и социально-политические институты.</w:t>
      </w:r>
      <w:proofErr w:type="gramEnd"/>
      <w:r w:rsidR="00946594" w:rsidRPr="003039D7">
        <w:rPr>
          <w:rFonts w:ascii="Times New Roman" w:hAnsi="Times New Roman" w:cs="Times New Roman"/>
          <w:sz w:val="26"/>
          <w:szCs w:val="26"/>
        </w:rPr>
        <w:t xml:space="preserve"> В  скандинавских сагах Русь-страна несметных богатств, а служба русским князья</w:t>
      </w:r>
      <w:proofErr w:type="gramStart"/>
      <w:r w:rsidR="00946594" w:rsidRPr="003039D7">
        <w:rPr>
          <w:rFonts w:ascii="Times New Roman" w:hAnsi="Times New Roman" w:cs="Times New Roman"/>
          <w:sz w:val="26"/>
          <w:szCs w:val="26"/>
        </w:rPr>
        <w:t>м-</w:t>
      </w:r>
      <w:proofErr w:type="gramEnd"/>
      <w:r w:rsidR="00946594" w:rsidRPr="003039D7">
        <w:rPr>
          <w:rFonts w:ascii="Times New Roman" w:hAnsi="Times New Roman" w:cs="Times New Roman"/>
          <w:sz w:val="26"/>
          <w:szCs w:val="26"/>
        </w:rPr>
        <w:t xml:space="preserve"> верный путь </w:t>
      </w:r>
      <w:r w:rsidR="00FF375F" w:rsidRPr="003039D7">
        <w:rPr>
          <w:rFonts w:ascii="Times New Roman" w:hAnsi="Times New Roman" w:cs="Times New Roman"/>
          <w:sz w:val="26"/>
          <w:szCs w:val="26"/>
        </w:rPr>
        <w:t>приобрести</w:t>
      </w:r>
      <w:r w:rsidR="00946594" w:rsidRPr="003039D7">
        <w:rPr>
          <w:rFonts w:ascii="Times New Roman" w:hAnsi="Times New Roman" w:cs="Times New Roman"/>
          <w:sz w:val="26"/>
          <w:szCs w:val="26"/>
        </w:rPr>
        <w:t xml:space="preserve"> славу и могущество. Археологи отмечают, что количество варягов на Руси было не велико.</w:t>
      </w:r>
    </w:p>
    <w:p w:rsidR="00E56378" w:rsidRPr="003039D7" w:rsidRDefault="00E56378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039D7">
        <w:rPr>
          <w:rFonts w:ascii="Times New Roman" w:hAnsi="Times New Roman" w:cs="Times New Roman"/>
          <w:sz w:val="26"/>
          <w:szCs w:val="26"/>
        </w:rPr>
        <w:t xml:space="preserve">Образование древнерусской государственности показывается в новых учебниках с позиций не только войн, но и сотрудничества, смешения разных  народов (славянских, </w:t>
      </w:r>
      <w:proofErr w:type="spellStart"/>
      <w:r w:rsidRPr="003039D7">
        <w:rPr>
          <w:rFonts w:ascii="Times New Roman" w:hAnsi="Times New Roman" w:cs="Times New Roman"/>
          <w:sz w:val="26"/>
          <w:szCs w:val="26"/>
        </w:rPr>
        <w:t>тюрских</w:t>
      </w:r>
      <w:proofErr w:type="spellEnd"/>
      <w:r w:rsidRPr="003039D7">
        <w:rPr>
          <w:rFonts w:ascii="Times New Roman" w:hAnsi="Times New Roman" w:cs="Times New Roman"/>
          <w:sz w:val="26"/>
          <w:szCs w:val="26"/>
        </w:rPr>
        <w:t>, финно-угорских, скандинавских ит.д</w:t>
      </w:r>
      <w:r w:rsidR="00727199" w:rsidRPr="003039D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27199" w:rsidRPr="003039D7" w:rsidRDefault="00727199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>Задание:</w:t>
      </w:r>
      <w:r w:rsidRPr="003039D7">
        <w:rPr>
          <w:rFonts w:ascii="Times New Roman" w:hAnsi="Times New Roman" w:cs="Times New Roman"/>
          <w:sz w:val="26"/>
          <w:szCs w:val="26"/>
        </w:rPr>
        <w:t xml:space="preserve"> Как складывались отношения славян с другими народами в период образования древнерусской государственности.</w:t>
      </w:r>
    </w:p>
    <w:tbl>
      <w:tblPr>
        <w:tblStyle w:val="a3"/>
        <w:tblW w:w="0" w:type="auto"/>
        <w:tblLook w:val="04A0"/>
      </w:tblPr>
      <w:tblGrid>
        <w:gridCol w:w="533"/>
        <w:gridCol w:w="3266"/>
        <w:gridCol w:w="1895"/>
        <w:gridCol w:w="1974"/>
        <w:gridCol w:w="1903"/>
      </w:tblGrid>
      <w:tr w:rsidR="00CD0961" w:rsidRPr="003039D7" w:rsidTr="00000F1E">
        <w:tc>
          <w:tcPr>
            <w:tcW w:w="53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29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народы</w:t>
            </w:r>
          </w:p>
        </w:tc>
        <w:tc>
          <w:tcPr>
            <w:tcW w:w="191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войны</w:t>
            </w:r>
          </w:p>
        </w:tc>
        <w:tc>
          <w:tcPr>
            <w:tcW w:w="191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сотрудничество</w:t>
            </w:r>
          </w:p>
        </w:tc>
        <w:tc>
          <w:tcPr>
            <w:tcW w:w="1915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смешение народов</w:t>
            </w:r>
          </w:p>
        </w:tc>
      </w:tr>
      <w:tr w:rsidR="00CD0961" w:rsidRPr="003039D7" w:rsidTr="00000F1E">
        <w:tc>
          <w:tcPr>
            <w:tcW w:w="53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9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славянские</w:t>
            </w:r>
          </w:p>
        </w:tc>
        <w:tc>
          <w:tcPr>
            <w:tcW w:w="1914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0961" w:rsidRPr="003039D7" w:rsidTr="00000F1E">
        <w:tc>
          <w:tcPr>
            <w:tcW w:w="53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9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тюркские</w:t>
            </w:r>
          </w:p>
        </w:tc>
        <w:tc>
          <w:tcPr>
            <w:tcW w:w="1914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0961" w:rsidRPr="003039D7" w:rsidTr="00000F1E">
        <w:tc>
          <w:tcPr>
            <w:tcW w:w="53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9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скандинавские</w:t>
            </w:r>
          </w:p>
        </w:tc>
        <w:tc>
          <w:tcPr>
            <w:tcW w:w="1914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0961" w:rsidRPr="003039D7" w:rsidTr="00000F1E">
        <w:tc>
          <w:tcPr>
            <w:tcW w:w="53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94" w:type="dxa"/>
          </w:tcPr>
          <w:p w:rsidR="00CD0961" w:rsidRPr="003039D7" w:rsidRDefault="00000F1E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Финно-угорские</w:t>
            </w:r>
          </w:p>
        </w:tc>
        <w:tc>
          <w:tcPr>
            <w:tcW w:w="1914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5" w:type="dxa"/>
          </w:tcPr>
          <w:p w:rsidR="00CD0961" w:rsidRPr="003039D7" w:rsidRDefault="00CD0961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27199" w:rsidRPr="003039D7" w:rsidRDefault="00727199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14AFA" w:rsidRPr="003039D7" w:rsidRDefault="00614AFA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>Задания на закрепления</w:t>
      </w:r>
      <w:r w:rsidRPr="003039D7">
        <w:rPr>
          <w:rFonts w:ascii="Times New Roman" w:hAnsi="Times New Roman" w:cs="Times New Roman"/>
          <w:b/>
          <w:sz w:val="26"/>
          <w:szCs w:val="26"/>
        </w:rPr>
        <w:t>:</w:t>
      </w:r>
      <w:r w:rsidRPr="003039D7">
        <w:rPr>
          <w:rFonts w:ascii="Times New Roman" w:hAnsi="Times New Roman" w:cs="Times New Roman"/>
          <w:sz w:val="26"/>
          <w:szCs w:val="26"/>
        </w:rPr>
        <w:t>1. Существует следующая точка зрения на происхождение Древнерусского государства: «Древнерусское государство возникло в результате формирования внутренних предпосылок: развитие общества, социальных и хозяйственных изменений».</w:t>
      </w:r>
    </w:p>
    <w:p w:rsidR="00614AFA" w:rsidRPr="003039D7" w:rsidRDefault="00614AFA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>Вопрос:</w:t>
      </w:r>
      <w:r w:rsidRPr="003039D7">
        <w:rPr>
          <w:rFonts w:ascii="Times New Roman" w:hAnsi="Times New Roman" w:cs="Times New Roman"/>
          <w:sz w:val="26"/>
          <w:szCs w:val="26"/>
        </w:rPr>
        <w:t xml:space="preserve"> Используя исторические знания, приведите два аргумента, подтверждающих  данную точку зрения.</w:t>
      </w:r>
    </w:p>
    <w:p w:rsidR="002155A5" w:rsidRPr="003039D7" w:rsidRDefault="00C372BD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Версии происхождения </w:t>
      </w:r>
      <w:proofErr w:type="spellStart"/>
      <w:r w:rsidRPr="003039D7">
        <w:rPr>
          <w:rFonts w:ascii="Times New Roman" w:hAnsi="Times New Roman" w:cs="Times New Roman"/>
          <w:sz w:val="26"/>
          <w:szCs w:val="26"/>
        </w:rPr>
        <w:t>Рюрика</w:t>
      </w:r>
      <w:proofErr w:type="spellEnd"/>
      <w:r w:rsidRPr="003039D7">
        <w:rPr>
          <w:rFonts w:ascii="Times New Roman" w:hAnsi="Times New Roman" w:cs="Times New Roman"/>
          <w:sz w:val="26"/>
          <w:szCs w:val="26"/>
        </w:rPr>
        <w:t xml:space="preserve"> неоднозначны. Одни историки считают, что  русская династия скандинавского происхождения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8F6505" w:rsidRPr="003039D7">
        <w:rPr>
          <w:rFonts w:ascii="Times New Roman" w:hAnsi="Times New Roman" w:cs="Times New Roman"/>
          <w:sz w:val="26"/>
          <w:szCs w:val="26"/>
        </w:rPr>
        <w:t xml:space="preserve"> («</w:t>
      </w:r>
      <w:proofErr w:type="gramStart"/>
      <w:r w:rsidR="008F6505" w:rsidRPr="003039D7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8F6505" w:rsidRPr="003039D7">
        <w:rPr>
          <w:rFonts w:ascii="Times New Roman" w:hAnsi="Times New Roman" w:cs="Times New Roman"/>
          <w:sz w:val="26"/>
          <w:szCs w:val="26"/>
        </w:rPr>
        <w:t xml:space="preserve">усскими» финны называли жителей Северной Швеции). Существует также точка зрения, что </w:t>
      </w:r>
      <w:proofErr w:type="spellStart"/>
      <w:r w:rsidR="008F6505" w:rsidRPr="003039D7">
        <w:rPr>
          <w:rFonts w:ascii="Times New Roman" w:hAnsi="Times New Roman" w:cs="Times New Roman"/>
          <w:sz w:val="26"/>
          <w:szCs w:val="26"/>
        </w:rPr>
        <w:t>варяги-русь</w:t>
      </w:r>
      <w:proofErr w:type="spellEnd"/>
      <w:r w:rsidR="008F6505" w:rsidRPr="003039D7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8F6505" w:rsidRPr="003039D7">
        <w:rPr>
          <w:rFonts w:ascii="Times New Roman" w:hAnsi="Times New Roman" w:cs="Times New Roman"/>
          <w:sz w:val="26"/>
          <w:szCs w:val="26"/>
        </w:rPr>
        <w:t>Рюрик</w:t>
      </w:r>
      <w:proofErr w:type="spellEnd"/>
      <w:r w:rsidR="008F6505" w:rsidRPr="003039D7">
        <w:rPr>
          <w:rFonts w:ascii="Times New Roman" w:hAnsi="Times New Roman" w:cs="Times New Roman"/>
          <w:sz w:val="26"/>
          <w:szCs w:val="26"/>
        </w:rPr>
        <w:t xml:space="preserve"> были славянами, происходившими либо с южного побережья Балтики (остров </w:t>
      </w:r>
      <w:proofErr w:type="spellStart"/>
      <w:r w:rsidR="008F6505" w:rsidRPr="003039D7">
        <w:rPr>
          <w:rFonts w:ascii="Times New Roman" w:hAnsi="Times New Roman" w:cs="Times New Roman"/>
          <w:sz w:val="26"/>
          <w:szCs w:val="26"/>
        </w:rPr>
        <w:t>Рюген</w:t>
      </w:r>
      <w:proofErr w:type="spellEnd"/>
      <w:r w:rsidR="008F6505" w:rsidRPr="003039D7">
        <w:rPr>
          <w:rFonts w:ascii="Times New Roman" w:hAnsi="Times New Roman" w:cs="Times New Roman"/>
          <w:sz w:val="26"/>
          <w:szCs w:val="26"/>
        </w:rPr>
        <w:t>). Либо из района реки Неман.</w:t>
      </w:r>
    </w:p>
    <w:p w:rsidR="00E56378" w:rsidRPr="003039D7" w:rsidRDefault="00C95A33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Другой немаловажный «трудный» вопрос касается происхождения древнерусской народности, деления восточных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славян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 а русских, украинцев, белорусов.</w:t>
      </w:r>
      <w:r w:rsidR="001B517E" w:rsidRPr="003039D7">
        <w:rPr>
          <w:rFonts w:ascii="Times New Roman" w:hAnsi="Times New Roman" w:cs="Times New Roman"/>
          <w:sz w:val="26"/>
          <w:szCs w:val="26"/>
        </w:rPr>
        <w:t xml:space="preserve"> Современный ответ </w:t>
      </w:r>
      <w:r w:rsidR="009009D1" w:rsidRPr="003039D7">
        <w:rPr>
          <w:rFonts w:ascii="Times New Roman" w:hAnsi="Times New Roman" w:cs="Times New Roman"/>
          <w:sz w:val="26"/>
          <w:szCs w:val="26"/>
        </w:rPr>
        <w:t>российской</w:t>
      </w:r>
      <w:r w:rsidR="001B517E" w:rsidRPr="003039D7">
        <w:rPr>
          <w:rFonts w:ascii="Times New Roman" w:hAnsi="Times New Roman" w:cs="Times New Roman"/>
          <w:sz w:val="26"/>
          <w:szCs w:val="26"/>
        </w:rPr>
        <w:t xml:space="preserve"> науки на этот вопрос остался прежним. Изначально образовалась древнерусская </w:t>
      </w:r>
      <w:r w:rsidR="009009D1" w:rsidRPr="003039D7">
        <w:rPr>
          <w:rFonts w:ascii="Times New Roman" w:hAnsi="Times New Roman" w:cs="Times New Roman"/>
          <w:sz w:val="26"/>
          <w:szCs w:val="26"/>
        </w:rPr>
        <w:t>народность</w:t>
      </w:r>
      <w:r w:rsidR="001B517E" w:rsidRPr="003039D7">
        <w:rPr>
          <w:rFonts w:ascii="Times New Roman" w:hAnsi="Times New Roman" w:cs="Times New Roman"/>
          <w:sz w:val="26"/>
          <w:szCs w:val="26"/>
        </w:rPr>
        <w:t>, на основе которой позднее выделились русские, украинцы, белорусы</w:t>
      </w:r>
      <w:r w:rsidR="009009D1" w:rsidRPr="003039D7">
        <w:rPr>
          <w:rFonts w:ascii="Times New Roman" w:hAnsi="Times New Roman" w:cs="Times New Roman"/>
          <w:sz w:val="26"/>
          <w:szCs w:val="26"/>
        </w:rPr>
        <w:t xml:space="preserve">. Восточные славяне и часть финно-язычных и </w:t>
      </w:r>
      <w:proofErr w:type="spellStart"/>
      <w:r w:rsidR="009009D1" w:rsidRPr="003039D7">
        <w:rPr>
          <w:rFonts w:ascii="Times New Roman" w:hAnsi="Times New Roman" w:cs="Times New Roman"/>
          <w:sz w:val="26"/>
          <w:szCs w:val="26"/>
        </w:rPr>
        <w:t>балтских</w:t>
      </w:r>
      <w:proofErr w:type="spellEnd"/>
      <w:r w:rsidR="009009D1" w:rsidRPr="003039D7">
        <w:rPr>
          <w:rFonts w:ascii="Times New Roman" w:hAnsi="Times New Roman" w:cs="Times New Roman"/>
          <w:sz w:val="26"/>
          <w:szCs w:val="26"/>
        </w:rPr>
        <w:t xml:space="preserve"> народов, обитавших на восточноевропейской равнине в 9-10 вв., были объединены под властью княжеской династии Рюриковичей в единое государство Русь, русскую землю со столицей в Киеве. Разделение русских земель </w:t>
      </w:r>
      <w:r w:rsidR="009009D1" w:rsidRPr="003039D7">
        <w:rPr>
          <w:rFonts w:ascii="Times New Roman" w:hAnsi="Times New Roman" w:cs="Times New Roman"/>
          <w:sz w:val="26"/>
          <w:szCs w:val="26"/>
        </w:rPr>
        <w:lastRenderedPageBreak/>
        <w:t xml:space="preserve">произошло в период распада Киевской Руси в 12в., а впоследствии произошла утрата их самостоятельности. Эти события послужили началом постепенного формирования трех этносов восточных славян: русских, белорусов, украинцев. У русского государства в истории были разные варианты возможного исторического развития. На </w:t>
      </w:r>
      <w:proofErr w:type="spellStart"/>
      <w:r w:rsidR="009009D1" w:rsidRPr="003039D7">
        <w:rPr>
          <w:rFonts w:ascii="Times New Roman" w:hAnsi="Times New Roman" w:cs="Times New Roman"/>
          <w:sz w:val="26"/>
          <w:szCs w:val="26"/>
        </w:rPr>
        <w:t>юго</w:t>
      </w:r>
      <w:proofErr w:type="spellEnd"/>
      <w:r w:rsidR="009009D1" w:rsidRPr="003039D7">
        <w:rPr>
          <w:rFonts w:ascii="Times New Roman" w:hAnsi="Times New Roman" w:cs="Times New Roman"/>
          <w:sz w:val="26"/>
          <w:szCs w:val="26"/>
        </w:rPr>
        <w:t>- зап</w:t>
      </w:r>
      <w:r w:rsidR="00885361" w:rsidRPr="003039D7">
        <w:rPr>
          <w:rFonts w:ascii="Times New Roman" w:hAnsi="Times New Roman" w:cs="Times New Roman"/>
          <w:sz w:val="26"/>
          <w:szCs w:val="26"/>
        </w:rPr>
        <w:t xml:space="preserve">аде Руси (Киев, Чернигов и др.) была сильная власть бояр </w:t>
      </w:r>
      <w:proofErr w:type="gramStart"/>
      <w:r w:rsidR="00885361" w:rsidRPr="003039D7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885361" w:rsidRPr="003039D7">
        <w:rPr>
          <w:rFonts w:ascii="Times New Roman" w:hAnsi="Times New Roman" w:cs="Times New Roman"/>
          <w:sz w:val="26"/>
          <w:szCs w:val="26"/>
        </w:rPr>
        <w:t>старших дружинников князя), на северо-западе Руси (Новгород, Псков) были сильные традиции вече ( власть зажиточных горожан), на северо-востоке Руси (Владимир, Суздаль, Москва) была  сильная власть князя.</w:t>
      </w:r>
      <w:r w:rsidR="00467FF2" w:rsidRPr="003039D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67FF2" w:rsidRPr="003039D7">
        <w:rPr>
          <w:rFonts w:ascii="Times New Roman" w:hAnsi="Times New Roman" w:cs="Times New Roman"/>
          <w:sz w:val="26"/>
          <w:szCs w:val="26"/>
        </w:rPr>
        <w:t>В последствии</w:t>
      </w:r>
      <w:proofErr w:type="gramEnd"/>
      <w:r w:rsidR="00467FF2" w:rsidRPr="003039D7">
        <w:rPr>
          <w:rFonts w:ascii="Times New Roman" w:hAnsi="Times New Roman" w:cs="Times New Roman"/>
          <w:sz w:val="26"/>
          <w:szCs w:val="26"/>
        </w:rPr>
        <w:t xml:space="preserve"> политическая модель управления Северо-Восточной Руси утвердилась на территории всего государства (не без влияния внешнего фактора) и </w:t>
      </w:r>
      <w:proofErr w:type="spellStart"/>
      <w:r w:rsidR="00467FF2" w:rsidRPr="003039D7">
        <w:rPr>
          <w:rFonts w:ascii="Times New Roman" w:hAnsi="Times New Roman" w:cs="Times New Roman"/>
          <w:sz w:val="26"/>
          <w:szCs w:val="26"/>
        </w:rPr>
        <w:t>влась</w:t>
      </w:r>
      <w:proofErr w:type="spellEnd"/>
      <w:r w:rsidR="00467FF2" w:rsidRPr="003039D7">
        <w:rPr>
          <w:rFonts w:ascii="Times New Roman" w:hAnsi="Times New Roman" w:cs="Times New Roman"/>
          <w:sz w:val="26"/>
          <w:szCs w:val="26"/>
        </w:rPr>
        <w:t xml:space="preserve"> царя долгое время в русской истории была практически неограниченной. Русские цари (Иван Грозный и др.) рассматривали многие земли бывшего древнерусского государства как неотъемлемую часть России.</w:t>
      </w:r>
    </w:p>
    <w:p w:rsidR="002D37ED" w:rsidRPr="003039D7" w:rsidRDefault="002D37ED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Исторический выбор Александра Невского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>между монгольским Востоком и католическим Западом), как и прежде, объясняется вынужденным и правильным выбором. Фигура великого князя вновь представлена в учебниках с положительной стороны. Зависимость русских земель от «Золотой Орды» в современных учебниках показывается не только, как ранее, с отрицательной стороны. Были и позитивные моменты сотрудничества.</w:t>
      </w:r>
      <w:r w:rsidR="009D4861" w:rsidRPr="003039D7">
        <w:rPr>
          <w:rFonts w:ascii="Times New Roman" w:hAnsi="Times New Roman" w:cs="Times New Roman"/>
          <w:sz w:val="26"/>
          <w:szCs w:val="26"/>
        </w:rPr>
        <w:t xml:space="preserve"> Монголы, </w:t>
      </w:r>
      <w:r w:rsidR="001A6C85" w:rsidRPr="003039D7">
        <w:rPr>
          <w:rFonts w:ascii="Times New Roman" w:hAnsi="Times New Roman" w:cs="Times New Roman"/>
          <w:sz w:val="26"/>
          <w:szCs w:val="26"/>
        </w:rPr>
        <w:t>обложив</w:t>
      </w:r>
      <w:r w:rsidR="009D4861" w:rsidRPr="003039D7">
        <w:rPr>
          <w:rFonts w:ascii="Times New Roman" w:hAnsi="Times New Roman" w:cs="Times New Roman"/>
          <w:sz w:val="26"/>
          <w:szCs w:val="26"/>
        </w:rPr>
        <w:t xml:space="preserve"> данью зависимые земли, не покушались на  традиции, религию, культуру, государственность русских  людей. В новых учебниках по истории России обращается внимание на религиозное мировоззрение русских людей и вырисовывается политическая гибкость монголов, не принуждавших людей отрекаться от</w:t>
      </w:r>
      <w:r w:rsidR="001A6C85" w:rsidRPr="003039D7">
        <w:rPr>
          <w:rFonts w:ascii="Times New Roman" w:hAnsi="Times New Roman" w:cs="Times New Roman"/>
          <w:sz w:val="26"/>
          <w:szCs w:val="26"/>
        </w:rPr>
        <w:t xml:space="preserve"> </w:t>
      </w:r>
      <w:r w:rsidR="009D4861" w:rsidRPr="003039D7">
        <w:rPr>
          <w:rFonts w:ascii="Times New Roman" w:hAnsi="Times New Roman" w:cs="Times New Roman"/>
          <w:sz w:val="26"/>
          <w:szCs w:val="26"/>
        </w:rPr>
        <w:t>веры. В учебниках обращается внимание</w:t>
      </w:r>
      <w:r w:rsidR="001A6C85" w:rsidRPr="003039D7">
        <w:rPr>
          <w:rFonts w:ascii="Times New Roman" w:hAnsi="Times New Roman" w:cs="Times New Roman"/>
          <w:sz w:val="26"/>
          <w:szCs w:val="26"/>
        </w:rPr>
        <w:t xml:space="preserve"> на родственные, </w:t>
      </w:r>
      <w:proofErr w:type="spellStart"/>
      <w:r w:rsidR="001A6C85" w:rsidRPr="003039D7">
        <w:rPr>
          <w:rFonts w:ascii="Times New Roman" w:hAnsi="Times New Roman" w:cs="Times New Roman"/>
          <w:sz w:val="26"/>
          <w:szCs w:val="26"/>
        </w:rPr>
        <w:t>междинастические</w:t>
      </w:r>
      <w:proofErr w:type="spellEnd"/>
      <w:r w:rsidR="001A6C85" w:rsidRPr="003039D7">
        <w:rPr>
          <w:rFonts w:ascii="Times New Roman" w:hAnsi="Times New Roman" w:cs="Times New Roman"/>
          <w:sz w:val="26"/>
          <w:szCs w:val="26"/>
        </w:rPr>
        <w:t xml:space="preserve"> связи между русскими князьями и кочевникам</w:t>
      </w:r>
      <w:proofErr w:type="gramStart"/>
      <w:r w:rsidR="001A6C85" w:rsidRPr="003039D7">
        <w:rPr>
          <w:rFonts w:ascii="Times New Roman" w:hAnsi="Times New Roman" w:cs="Times New Roman"/>
          <w:sz w:val="26"/>
          <w:szCs w:val="26"/>
        </w:rPr>
        <w:t>и-</w:t>
      </w:r>
      <w:proofErr w:type="gramEnd"/>
      <w:r w:rsidR="001A6C85" w:rsidRPr="003039D7">
        <w:rPr>
          <w:rFonts w:ascii="Times New Roman" w:hAnsi="Times New Roman" w:cs="Times New Roman"/>
          <w:sz w:val="26"/>
          <w:szCs w:val="26"/>
        </w:rPr>
        <w:t xml:space="preserve"> тюркскими, монгольскими ханами. </w:t>
      </w:r>
      <w:proofErr w:type="gramStart"/>
      <w:r w:rsidR="001A6C85" w:rsidRPr="003039D7">
        <w:rPr>
          <w:rFonts w:ascii="Times New Roman" w:hAnsi="Times New Roman" w:cs="Times New Roman"/>
          <w:sz w:val="26"/>
          <w:szCs w:val="26"/>
        </w:rPr>
        <w:t>Термин « татаро-монгольское иго» был призван довольно жестким и не отражающим всю совокупность взаимоотношений между Русью и Ордой, поэтому в Концепции он отсутствует.</w:t>
      </w:r>
      <w:proofErr w:type="gramEnd"/>
    </w:p>
    <w:p w:rsidR="002D37ED" w:rsidRPr="003039D7" w:rsidRDefault="002D37ED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Задание для класса: Выписать в тетрадь положительное и отрицательное влияния «Золотой Орды»</w:t>
      </w:r>
      <w:r w:rsidR="00DB074A" w:rsidRPr="003039D7">
        <w:rPr>
          <w:rFonts w:ascii="Times New Roman" w:hAnsi="Times New Roman" w:cs="Times New Roman"/>
          <w:sz w:val="26"/>
          <w:szCs w:val="26"/>
        </w:rPr>
        <w:t xml:space="preserve"> в период зависимости русских земель.</w:t>
      </w:r>
    </w:p>
    <w:tbl>
      <w:tblPr>
        <w:tblStyle w:val="a3"/>
        <w:tblW w:w="0" w:type="auto"/>
        <w:tblLook w:val="04A0"/>
      </w:tblPr>
      <w:tblGrid>
        <w:gridCol w:w="534"/>
        <w:gridCol w:w="4252"/>
        <w:gridCol w:w="4785"/>
      </w:tblGrid>
      <w:tr w:rsidR="009B5F93" w:rsidRPr="003039D7" w:rsidTr="009B5F93">
        <w:tc>
          <w:tcPr>
            <w:tcW w:w="534" w:type="dxa"/>
          </w:tcPr>
          <w:p w:rsidR="009B5F93" w:rsidRPr="003039D7" w:rsidRDefault="009B5F93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252" w:type="dxa"/>
          </w:tcPr>
          <w:p w:rsidR="009B5F93" w:rsidRPr="003039D7" w:rsidRDefault="009B5F93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Отрицательное</w:t>
            </w:r>
            <w:proofErr w:type="gramEnd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 xml:space="preserve"> влияния Золотой Орды на русские земли</w:t>
            </w:r>
          </w:p>
        </w:tc>
        <w:tc>
          <w:tcPr>
            <w:tcW w:w="4785" w:type="dxa"/>
          </w:tcPr>
          <w:p w:rsidR="009B5F93" w:rsidRPr="003039D7" w:rsidRDefault="009B5F93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Положительное</w:t>
            </w:r>
            <w:proofErr w:type="gramEnd"/>
            <w:r w:rsidRPr="003039D7">
              <w:rPr>
                <w:rFonts w:ascii="Times New Roman" w:hAnsi="Times New Roman" w:cs="Times New Roman"/>
                <w:sz w:val="26"/>
                <w:szCs w:val="26"/>
              </w:rPr>
              <w:t xml:space="preserve"> влияния Золотой Орды на русские земли.</w:t>
            </w:r>
          </w:p>
        </w:tc>
      </w:tr>
      <w:tr w:rsidR="009B5F93" w:rsidRPr="003039D7" w:rsidTr="009B5F93">
        <w:tc>
          <w:tcPr>
            <w:tcW w:w="534" w:type="dxa"/>
          </w:tcPr>
          <w:p w:rsidR="009B5F93" w:rsidRPr="003039D7" w:rsidRDefault="009B5F93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9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2" w:type="dxa"/>
          </w:tcPr>
          <w:p w:rsidR="009B5F93" w:rsidRPr="003039D7" w:rsidRDefault="009B5F93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9B5F93" w:rsidRPr="003039D7" w:rsidRDefault="009B5F93" w:rsidP="003039D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B074A" w:rsidRPr="003039D7" w:rsidRDefault="00DB074A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67FF2" w:rsidRPr="003039D7" w:rsidRDefault="000C4A3C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Горазда сложнее обстоит дело с оценкой деятельности первого русского ц</w:t>
      </w:r>
      <w:r w:rsidR="003E157E" w:rsidRPr="003039D7">
        <w:rPr>
          <w:rFonts w:ascii="Times New Roman" w:hAnsi="Times New Roman" w:cs="Times New Roman"/>
          <w:sz w:val="26"/>
          <w:szCs w:val="26"/>
        </w:rPr>
        <w:t xml:space="preserve">аря Ивана Грозного, который, с </w:t>
      </w:r>
      <w:r w:rsidRPr="003039D7">
        <w:rPr>
          <w:rFonts w:ascii="Times New Roman" w:hAnsi="Times New Roman" w:cs="Times New Roman"/>
          <w:sz w:val="26"/>
          <w:szCs w:val="26"/>
        </w:rPr>
        <w:t xml:space="preserve"> одной стороны, предстает</w:t>
      </w:r>
      <w:r w:rsidR="003E157E" w:rsidRPr="003039D7">
        <w:rPr>
          <w:rFonts w:ascii="Times New Roman" w:hAnsi="Times New Roman" w:cs="Times New Roman"/>
          <w:sz w:val="26"/>
          <w:szCs w:val="26"/>
        </w:rPr>
        <w:t xml:space="preserve"> в новых учебниках как волевая и образованная личность, а с друго</w:t>
      </w:r>
      <w:proofErr w:type="gramStart"/>
      <w:r w:rsidR="003E157E" w:rsidRPr="003039D7">
        <w:rPr>
          <w:rFonts w:ascii="Times New Roman" w:hAnsi="Times New Roman" w:cs="Times New Roman"/>
          <w:sz w:val="26"/>
          <w:szCs w:val="26"/>
        </w:rPr>
        <w:t>й-</w:t>
      </w:r>
      <w:proofErr w:type="gramEnd"/>
      <w:r w:rsidR="003E157E" w:rsidRPr="003039D7">
        <w:rPr>
          <w:rFonts w:ascii="Times New Roman" w:hAnsi="Times New Roman" w:cs="Times New Roman"/>
          <w:sz w:val="26"/>
          <w:szCs w:val="26"/>
        </w:rPr>
        <w:t xml:space="preserve"> как жестокий деспот, организовавший опричнину, последствия которой во многом были губительными для страны. Но в целом подход  к оценке личности царя остался прежним, каким и был во многих постсоветских учебниках. </w:t>
      </w:r>
      <w:proofErr w:type="gramStart"/>
      <w:r w:rsidR="003E157E" w:rsidRPr="003039D7">
        <w:rPr>
          <w:rFonts w:ascii="Times New Roman" w:hAnsi="Times New Roman" w:cs="Times New Roman"/>
          <w:sz w:val="26"/>
          <w:szCs w:val="26"/>
        </w:rPr>
        <w:t>В этом отличие современной российской исторической науки от советской (сталинской), трактовавшей опричнину как жесткую, но необходимую политику для укрепления российского государства.</w:t>
      </w:r>
      <w:proofErr w:type="gramEnd"/>
      <w:r w:rsidR="003E157E" w:rsidRPr="003039D7">
        <w:rPr>
          <w:rFonts w:ascii="Times New Roman" w:hAnsi="Times New Roman" w:cs="Times New Roman"/>
          <w:sz w:val="26"/>
          <w:szCs w:val="26"/>
        </w:rPr>
        <w:t xml:space="preserve"> </w:t>
      </w:r>
      <w:r w:rsidR="003E157E" w:rsidRPr="003039D7">
        <w:rPr>
          <w:rFonts w:ascii="Times New Roman" w:hAnsi="Times New Roman" w:cs="Times New Roman"/>
          <w:sz w:val="26"/>
          <w:szCs w:val="26"/>
        </w:rPr>
        <w:lastRenderedPageBreak/>
        <w:t>Ученику предлагается самому определиться в отношении к первому русскому царю. Вместе с тем необходимо иметь в виду своеобразное религиозное мировоззрение царя, считавшего себя представителем бога в православной державе, вольным карать и миловать. Вообще религиозный компонент представлен широко в современных учебниках по истории России,</w:t>
      </w:r>
      <w:r w:rsidR="00D07AD1" w:rsidRPr="003039D7">
        <w:rPr>
          <w:rFonts w:ascii="Times New Roman" w:hAnsi="Times New Roman" w:cs="Times New Roman"/>
          <w:sz w:val="26"/>
          <w:szCs w:val="26"/>
        </w:rPr>
        <w:t xml:space="preserve"> а роль православной церкви в российской истории на примере темы об Иване Грозном и других тем часто представлена как объединяющая, примиряющая, призывающая к гуманизму.</w:t>
      </w:r>
    </w:p>
    <w:p w:rsidR="00423D58" w:rsidRPr="003039D7" w:rsidRDefault="00423D58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>Задание:</w:t>
      </w:r>
      <w:r w:rsidRPr="003039D7">
        <w:rPr>
          <w:rFonts w:ascii="Times New Roman" w:hAnsi="Times New Roman" w:cs="Times New Roman"/>
          <w:sz w:val="26"/>
          <w:szCs w:val="26"/>
        </w:rPr>
        <w:t xml:space="preserve">   работа с учебником «опричнина», «деятельность Ивана Грозного».</w:t>
      </w:r>
    </w:p>
    <w:p w:rsidR="00C31529" w:rsidRPr="003039D7" w:rsidRDefault="00423D58" w:rsidP="003039D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039D7">
        <w:rPr>
          <w:rFonts w:ascii="Times New Roman" w:hAnsi="Times New Roman" w:cs="Times New Roman"/>
          <w:b/>
          <w:sz w:val="26"/>
          <w:szCs w:val="26"/>
          <w:u w:val="single"/>
        </w:rPr>
        <w:t xml:space="preserve">Примерные  вопросы: </w:t>
      </w:r>
    </w:p>
    <w:p w:rsidR="00423D58" w:rsidRPr="003039D7" w:rsidRDefault="00C31529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1.</w:t>
      </w:r>
      <w:r w:rsidR="00423D58" w:rsidRPr="003039D7">
        <w:rPr>
          <w:rFonts w:ascii="Times New Roman" w:hAnsi="Times New Roman" w:cs="Times New Roman"/>
          <w:sz w:val="26"/>
          <w:szCs w:val="26"/>
        </w:rPr>
        <w:t xml:space="preserve">Что такое </w:t>
      </w:r>
      <w:r w:rsidRPr="003039D7">
        <w:rPr>
          <w:rFonts w:ascii="Times New Roman" w:hAnsi="Times New Roman" w:cs="Times New Roman"/>
          <w:sz w:val="26"/>
          <w:szCs w:val="26"/>
        </w:rPr>
        <w:t>опричнина</w:t>
      </w:r>
      <w:r w:rsidR="00423D58" w:rsidRPr="003039D7">
        <w:rPr>
          <w:rFonts w:ascii="Times New Roman" w:hAnsi="Times New Roman" w:cs="Times New Roman"/>
          <w:sz w:val="26"/>
          <w:szCs w:val="26"/>
        </w:rPr>
        <w:t xml:space="preserve">? Назовите причины ее введения Иваном Грозным. </w:t>
      </w:r>
      <w:proofErr w:type="gramStart"/>
      <w:r w:rsidR="00423D58" w:rsidRPr="003039D7">
        <w:rPr>
          <w:rFonts w:ascii="Times New Roman" w:hAnsi="Times New Roman" w:cs="Times New Roman"/>
          <w:sz w:val="26"/>
          <w:szCs w:val="26"/>
        </w:rPr>
        <w:t>Какая</w:t>
      </w:r>
      <w:proofErr w:type="gramEnd"/>
      <w:r w:rsidR="00423D58" w:rsidRPr="003039D7">
        <w:rPr>
          <w:rFonts w:ascii="Times New Roman" w:hAnsi="Times New Roman" w:cs="Times New Roman"/>
          <w:sz w:val="26"/>
          <w:szCs w:val="26"/>
        </w:rPr>
        <w:t xml:space="preserve"> причинна, на ваш взгляд, является основной? Ответ аргументируйте.</w:t>
      </w:r>
    </w:p>
    <w:p w:rsidR="00C31529" w:rsidRPr="003039D7" w:rsidRDefault="00C31529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2.Перечислите основные события политики опричнины. Каковы их особенности? Выделите последствия опричнины. Почему она не могла привести к поставленным целям. </w:t>
      </w:r>
    </w:p>
    <w:p w:rsidR="00423D58" w:rsidRPr="003039D7" w:rsidRDefault="00C31529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3.Каковы итоги царствования Ивана Грозного? Оцените его деятельность.</w:t>
      </w:r>
    </w:p>
    <w:p w:rsidR="00077FC7" w:rsidRPr="003039D7" w:rsidRDefault="00077FC7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Петровские преобразования  представлены в новых учебниках истории России  традиционно как необходимые и великие. Путь и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проводимые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 жесткой рукой и не без жертв. Хорошо заметен в новых учебниках многофакторный подход при изучении этих исторических процессов. Ведь тогда Россия прорубала «окно в Европу» и реформы Петра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>ервого фундаментально касались всех важных сфер жизнедеятельности страны: политики, экономики, культуры, науки, военного дела, религии и т.д.</w:t>
      </w:r>
    </w:p>
    <w:p w:rsidR="00CC4678" w:rsidRPr="003039D7" w:rsidRDefault="00CC4678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Были в истории России попытки ограничить самодержавную власть, что приблизило бы Россию к европейской модели политического развития. Один из «трудных вопросов» затрагивает эту тему и звучит так «… попытки ограничения власти монарха в период Смуты и в эпоху дворцовых переворотов». Это были периоды российской истории, когда династия правящих царей прерывалась. Соответственно после смерти Бориса Годунова и Петра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ервого. Но все попытки ограничения российского самодержавия окончились неудачно. Это было связано во многом со слабым развитием </w:t>
      </w:r>
      <w:r w:rsidR="00B77DF2" w:rsidRPr="003039D7">
        <w:rPr>
          <w:rFonts w:ascii="Times New Roman" w:hAnsi="Times New Roman" w:cs="Times New Roman"/>
          <w:sz w:val="26"/>
          <w:szCs w:val="26"/>
        </w:rPr>
        <w:t>частнособственнических</w:t>
      </w:r>
      <w:r w:rsidRPr="003039D7">
        <w:rPr>
          <w:rFonts w:ascii="Times New Roman" w:hAnsi="Times New Roman" w:cs="Times New Roman"/>
          <w:sz w:val="26"/>
          <w:szCs w:val="26"/>
        </w:rPr>
        <w:t xml:space="preserve"> отношений в стране, которые являются основной для формирования политической конкуренции, эффективного действия гр</w:t>
      </w:r>
      <w:r w:rsidR="00B77DF2" w:rsidRPr="003039D7">
        <w:rPr>
          <w:rFonts w:ascii="Times New Roman" w:hAnsi="Times New Roman" w:cs="Times New Roman"/>
          <w:sz w:val="26"/>
          <w:szCs w:val="26"/>
        </w:rPr>
        <w:t>ажданских институтов. Попытки ог</w:t>
      </w:r>
      <w:r w:rsidRPr="003039D7">
        <w:rPr>
          <w:rFonts w:ascii="Times New Roman" w:hAnsi="Times New Roman" w:cs="Times New Roman"/>
          <w:sz w:val="26"/>
          <w:szCs w:val="26"/>
        </w:rPr>
        <w:t>раничить власть самодержавия, как правило, исходили от узкого круга приближенных к власти люде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й</w:t>
      </w:r>
      <w:r w:rsidR="00B77DF2" w:rsidRPr="003039D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B77DF2" w:rsidRPr="003039D7">
        <w:rPr>
          <w:rFonts w:ascii="Times New Roman" w:hAnsi="Times New Roman" w:cs="Times New Roman"/>
          <w:sz w:val="26"/>
          <w:szCs w:val="26"/>
        </w:rPr>
        <w:t>бояр, дворян), часто преследовавших свои клановые</w:t>
      </w:r>
      <w:r w:rsidR="00FA13E4" w:rsidRPr="003039D7">
        <w:rPr>
          <w:rFonts w:ascii="Times New Roman" w:hAnsi="Times New Roman" w:cs="Times New Roman"/>
          <w:sz w:val="26"/>
          <w:szCs w:val="26"/>
        </w:rPr>
        <w:t xml:space="preserve"> интересы. Сказалась и борьба группировок,  претендующих на власть. Представительный орган власти </w:t>
      </w:r>
      <w:proofErr w:type="gramStart"/>
      <w:r w:rsidR="00FA13E4" w:rsidRPr="003039D7">
        <w:rPr>
          <w:rFonts w:ascii="Times New Roman" w:hAnsi="Times New Roman" w:cs="Times New Roman"/>
          <w:sz w:val="26"/>
          <w:szCs w:val="26"/>
        </w:rPr>
        <w:t>-З</w:t>
      </w:r>
      <w:proofErr w:type="gramEnd"/>
      <w:r w:rsidR="00FA13E4" w:rsidRPr="003039D7">
        <w:rPr>
          <w:rFonts w:ascii="Times New Roman" w:hAnsi="Times New Roman" w:cs="Times New Roman"/>
          <w:sz w:val="26"/>
          <w:szCs w:val="26"/>
        </w:rPr>
        <w:t>емский Собор, действовавший активно в первой половине 17 века, после смуты, в период правления Михаила Романова, как орган, консолидирующий общество, в дальнейшем без особого сопротивления передал власть царю.</w:t>
      </w:r>
    </w:p>
    <w:p w:rsidR="000F32BB" w:rsidRPr="003039D7" w:rsidRDefault="00C05A9F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Среди «трудных вопросов» оказался вопрос о присоединении Украины к России. Это, очевидно, объясняется политическими событиями современной истории. В ответе на данный вопрос не произошло серьезных изменений. Концепция закрепляет тезис о положительном значении пребывания в составе </w:t>
      </w:r>
      <w:r w:rsidRPr="003039D7">
        <w:rPr>
          <w:rFonts w:ascii="Times New Roman" w:hAnsi="Times New Roman" w:cs="Times New Roman"/>
          <w:sz w:val="26"/>
          <w:szCs w:val="26"/>
        </w:rPr>
        <w:lastRenderedPageBreak/>
        <w:t xml:space="preserve">Российского государства разных народов, несмотря на то, что вхождение народов в состав России зачастую не было бескровным. К тому же присоединение Украины к России объяснялось в российской истории как воссоединение прежде единого народа. Вхождение в состав России способствовало сохранению народами своей идентичности, культуры, религии, традиций, а </w:t>
      </w:r>
      <w:r w:rsidR="0063436A" w:rsidRPr="003039D7">
        <w:rPr>
          <w:rFonts w:ascii="Times New Roman" w:hAnsi="Times New Roman" w:cs="Times New Roman"/>
          <w:sz w:val="26"/>
          <w:szCs w:val="26"/>
        </w:rPr>
        <w:t>в советский период истории многие народы получили возможность иметь и свою государственность.</w:t>
      </w:r>
    </w:p>
    <w:p w:rsidR="0063436A" w:rsidRPr="003039D7" w:rsidRDefault="0063436A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Концепция отводит важное место сравнительному анализу отечественной и мировой истории (синхронизации истории), место России в мире. В историко-культурном стандарте имеется «трудный вопрос»: «фундаментальные особенности социального и политического строя России (крепостное право, самодержавие) в сравнении с государствами Западной Европы»</w:t>
      </w:r>
      <w:r w:rsidR="00FA2C4D" w:rsidRPr="003039D7">
        <w:rPr>
          <w:rFonts w:ascii="Times New Roman" w:hAnsi="Times New Roman" w:cs="Times New Roman"/>
          <w:sz w:val="26"/>
          <w:szCs w:val="26"/>
        </w:rPr>
        <w:t xml:space="preserve"> Ответ на этот вопрос заключается в том, что общее направление развития России соответствовало направлению развития передовых стран </w:t>
      </w:r>
      <w:proofErr w:type="gramStart"/>
      <w:r w:rsidR="00FA2C4D" w:rsidRPr="003039D7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FA2C4D" w:rsidRPr="003039D7">
        <w:rPr>
          <w:rFonts w:ascii="Times New Roman" w:hAnsi="Times New Roman" w:cs="Times New Roman"/>
          <w:sz w:val="26"/>
          <w:szCs w:val="26"/>
        </w:rPr>
        <w:t xml:space="preserve">отмечается, что то же закрепощение крестьян соответствовало общеисторическим тенденциям. Но </w:t>
      </w:r>
      <w:proofErr w:type="spellStart"/>
      <w:r w:rsidR="00FA2C4D" w:rsidRPr="003039D7">
        <w:rPr>
          <w:rFonts w:ascii="Times New Roman" w:hAnsi="Times New Roman" w:cs="Times New Roman"/>
          <w:sz w:val="26"/>
          <w:szCs w:val="26"/>
        </w:rPr>
        <w:t>георгафические</w:t>
      </w:r>
      <w:proofErr w:type="spellEnd"/>
      <w:r w:rsidR="00FA2C4D" w:rsidRPr="003039D7">
        <w:rPr>
          <w:rFonts w:ascii="Times New Roman" w:hAnsi="Times New Roman" w:cs="Times New Roman"/>
          <w:sz w:val="26"/>
          <w:szCs w:val="26"/>
        </w:rPr>
        <w:t>, политические особенности расположения страны сказывались на специ</w:t>
      </w:r>
      <w:r w:rsidR="00D075AB" w:rsidRPr="003039D7">
        <w:rPr>
          <w:rFonts w:ascii="Times New Roman" w:hAnsi="Times New Roman" w:cs="Times New Roman"/>
          <w:sz w:val="26"/>
          <w:szCs w:val="26"/>
        </w:rPr>
        <w:t xml:space="preserve">фике развития России. Частые войны с соседями (начиная с кочевников), большое пространство и суровый </w:t>
      </w:r>
      <w:proofErr w:type="spellStart"/>
      <w:r w:rsidR="00D075AB" w:rsidRPr="003039D7">
        <w:rPr>
          <w:rFonts w:ascii="Times New Roman" w:hAnsi="Times New Roman" w:cs="Times New Roman"/>
          <w:sz w:val="26"/>
          <w:szCs w:val="26"/>
        </w:rPr>
        <w:t>климат</w:t>
      </w:r>
      <w:proofErr w:type="gramStart"/>
      <w:r w:rsidR="00D075AB" w:rsidRPr="003039D7">
        <w:rPr>
          <w:rFonts w:ascii="Times New Roman" w:hAnsi="Times New Roman" w:cs="Times New Roman"/>
          <w:sz w:val="26"/>
          <w:szCs w:val="26"/>
        </w:rPr>
        <w:t>,о</w:t>
      </w:r>
      <w:proofErr w:type="gramEnd"/>
      <w:r w:rsidR="00D075AB" w:rsidRPr="003039D7">
        <w:rPr>
          <w:rFonts w:ascii="Times New Roman" w:hAnsi="Times New Roman" w:cs="Times New Roman"/>
          <w:sz w:val="26"/>
          <w:szCs w:val="26"/>
        </w:rPr>
        <w:t>тдаленность</w:t>
      </w:r>
      <w:proofErr w:type="spellEnd"/>
      <w:r w:rsidR="00D075AB" w:rsidRPr="003039D7">
        <w:rPr>
          <w:rFonts w:ascii="Times New Roman" w:hAnsi="Times New Roman" w:cs="Times New Roman"/>
          <w:sz w:val="26"/>
          <w:szCs w:val="26"/>
        </w:rPr>
        <w:t xml:space="preserve"> большой части России от центров экономического развития, торговли, культуры- все это налагало свой отпечаток на социальный и политический строй страны. В Концепции отмечается, что наши предки затратили огромные усилия на освоение евразийского пространства, народы России совместно преодолевали трудности и добились больших успехов (трудовых и военных), которыми можно гордиться.</w:t>
      </w:r>
    </w:p>
    <w:p w:rsidR="00D075AB" w:rsidRPr="003039D7" w:rsidRDefault="00D075AB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Наибольшее количество трудных вопросов относится к 20 веку как наиболее насыщенному важнейшими историческими событиями, связанными как с внутренней, так и внешней политикой. В Концепции относительно 20 века российской истории присутствует прагматический (патриотический) подход. Советский период истории не отбрасывается (не вычеркивается) огульной критикой</w:t>
      </w:r>
      <w:r w:rsidR="007C0BF8" w:rsidRPr="003039D7">
        <w:rPr>
          <w:rFonts w:ascii="Times New Roman" w:hAnsi="Times New Roman" w:cs="Times New Roman"/>
          <w:sz w:val="26"/>
          <w:szCs w:val="26"/>
        </w:rPr>
        <w:t xml:space="preserve">, как было раньше в некоторых учебниках истории. Но считается важным звеном российской истории, в котором наряду с трагедиями и ошибками были больше достижения, признанные во всем мире. В «трудные вопросы истории России « 20 века включены имена практически всех руководителей СССР: Ленина В.И., И.В. Сталина, Н.С.Хрущева, Л.И. Брежнева, М.С. Горбачева </w:t>
      </w:r>
      <w:proofErr w:type="gramStart"/>
      <w:r w:rsidR="007C0BF8" w:rsidRPr="003039D7">
        <w:rPr>
          <w:rFonts w:ascii="Times New Roman" w:hAnsi="Times New Roman" w:cs="Times New Roman"/>
          <w:sz w:val="26"/>
          <w:szCs w:val="26"/>
        </w:rPr>
        <w:t>-и</w:t>
      </w:r>
      <w:proofErr w:type="gramEnd"/>
      <w:r w:rsidR="007C0BF8" w:rsidRPr="003039D7">
        <w:rPr>
          <w:rFonts w:ascii="Times New Roman" w:hAnsi="Times New Roman" w:cs="Times New Roman"/>
          <w:sz w:val="26"/>
          <w:szCs w:val="26"/>
        </w:rPr>
        <w:t xml:space="preserve"> связанные с ними важнейшие события</w:t>
      </w:r>
      <w:r w:rsidR="00091D26" w:rsidRPr="003039D7">
        <w:rPr>
          <w:rFonts w:ascii="Times New Roman" w:hAnsi="Times New Roman" w:cs="Times New Roman"/>
          <w:sz w:val="26"/>
          <w:szCs w:val="26"/>
        </w:rPr>
        <w:t xml:space="preserve"> в истории России. Около половины вопросов по отечественной истории 20 века касается ленинского и сталинского периодов.</w:t>
      </w:r>
    </w:p>
    <w:p w:rsidR="00091D26" w:rsidRPr="003039D7" w:rsidRDefault="0052694C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Причины российской революции 1917 года объясняются, прежде всего, нерешенными внутренними противоречиями в обществе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не заговорами, не стечением случайных обстоятельств). Российское самодержавие не смогло решить важнейшие задачи, стоявшие перед государством (земельный вопрос, политический вопрос, национальный вопрос и т.д.), и революция оказалась неизбежной. Вопрос заключался только в том, какая политическая партия, смогла победит и воспользуется плодами революции. Заметна линия на некоторую деидеологизацию изложения в новых учебниках советского периода истории, </w:t>
      </w:r>
      <w:r w:rsidRPr="003039D7">
        <w:rPr>
          <w:rFonts w:ascii="Times New Roman" w:hAnsi="Times New Roman" w:cs="Times New Roman"/>
          <w:sz w:val="26"/>
          <w:szCs w:val="26"/>
        </w:rPr>
        <w:lastRenderedPageBreak/>
        <w:t xml:space="preserve">стремление объединить </w:t>
      </w:r>
      <w:r w:rsidR="00985C8D" w:rsidRPr="003039D7">
        <w:rPr>
          <w:rFonts w:ascii="Times New Roman" w:hAnsi="Times New Roman" w:cs="Times New Roman"/>
          <w:sz w:val="26"/>
          <w:szCs w:val="26"/>
        </w:rPr>
        <w:t xml:space="preserve"> разные этапы российской истории. Например, вводится новый термин «Великая российская революция», который теперь охватывает прежде отдельные революци</w:t>
      </w:r>
      <w:proofErr w:type="gramStart"/>
      <w:r w:rsidR="00985C8D" w:rsidRPr="003039D7">
        <w:rPr>
          <w:rFonts w:ascii="Times New Roman" w:hAnsi="Times New Roman" w:cs="Times New Roman"/>
          <w:sz w:val="26"/>
          <w:szCs w:val="26"/>
        </w:rPr>
        <w:t>и-</w:t>
      </w:r>
      <w:proofErr w:type="gramEnd"/>
      <w:r w:rsidR="00985C8D" w:rsidRPr="003039D7">
        <w:rPr>
          <w:rFonts w:ascii="Times New Roman" w:hAnsi="Times New Roman" w:cs="Times New Roman"/>
          <w:sz w:val="26"/>
          <w:szCs w:val="26"/>
        </w:rPr>
        <w:t xml:space="preserve"> февральскую и октябрьскую. По аналогии с Великой французской  революцией.</w:t>
      </w:r>
    </w:p>
    <w:p w:rsidR="00F50C70" w:rsidRPr="003039D7" w:rsidRDefault="00F50C70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Актуален «трудный вопрос» о характере и оценке национальной политики большевиков. Прежде народы в составе российской империи не только не имели прав на создание собственной государственности (даже в форме автономии), но и во второй половине 19 в.- начале 20 века  в царской России отчетливо возобладали тенденции к языковой и культурной унификации империи. Большевики в национальном вопросе пошли принципиально иным путем.  Они позволили народам бывшей империи развивать свою государственность. Советский Союз состоял из союзных и автономных республик, автономных краев, областей, округов.</w:t>
      </w:r>
      <w:r w:rsidR="00613DBE" w:rsidRPr="003039D7">
        <w:rPr>
          <w:rFonts w:ascii="Times New Roman" w:hAnsi="Times New Roman" w:cs="Times New Roman"/>
          <w:sz w:val="26"/>
          <w:szCs w:val="26"/>
        </w:rPr>
        <w:t xml:space="preserve"> Каждый народ бывшей российской империи получил возможность развивать свою культуру, традиции, язык. Получил распространение пролетарский интернационализм. Проводилась политика «</w:t>
      </w:r>
      <w:proofErr w:type="spellStart"/>
      <w:r w:rsidR="00613DBE" w:rsidRPr="003039D7">
        <w:rPr>
          <w:rFonts w:ascii="Times New Roman" w:hAnsi="Times New Roman" w:cs="Times New Roman"/>
          <w:sz w:val="26"/>
          <w:szCs w:val="26"/>
        </w:rPr>
        <w:t>коренизации</w:t>
      </w:r>
      <w:proofErr w:type="spellEnd"/>
      <w:r w:rsidR="00613DBE" w:rsidRPr="003039D7">
        <w:rPr>
          <w:rFonts w:ascii="Times New Roman" w:hAnsi="Times New Roman" w:cs="Times New Roman"/>
          <w:sz w:val="26"/>
          <w:szCs w:val="26"/>
        </w:rPr>
        <w:t xml:space="preserve">», которая в новых учебниках по истории России трактуется двояко. Эта политика позволила народам Советского Союза взрастить свои управленческие кадры, но, с другой стороны, затрагивались в национальных территориальных образованиях интересы других народов, прежде всего, русского. Но, судя по результатам, представляется, что </w:t>
      </w:r>
      <w:r w:rsidR="007C1D9B" w:rsidRPr="003039D7">
        <w:rPr>
          <w:rFonts w:ascii="Times New Roman" w:hAnsi="Times New Roman" w:cs="Times New Roman"/>
          <w:sz w:val="26"/>
          <w:szCs w:val="26"/>
        </w:rPr>
        <w:t>национальная</w:t>
      </w:r>
      <w:r w:rsidR="00613DBE" w:rsidRPr="003039D7">
        <w:rPr>
          <w:rFonts w:ascii="Times New Roman" w:hAnsi="Times New Roman" w:cs="Times New Roman"/>
          <w:sz w:val="26"/>
          <w:szCs w:val="26"/>
        </w:rPr>
        <w:t xml:space="preserve"> политика большевиков в целом сыграла свою положительную роль в истории. </w:t>
      </w:r>
      <w:r w:rsidR="007C1D9B" w:rsidRPr="003039D7">
        <w:rPr>
          <w:rFonts w:ascii="Times New Roman" w:hAnsi="Times New Roman" w:cs="Times New Roman"/>
          <w:sz w:val="26"/>
          <w:szCs w:val="26"/>
        </w:rPr>
        <w:t>Известно</w:t>
      </w:r>
      <w:r w:rsidR="00613DBE" w:rsidRPr="003039D7">
        <w:rPr>
          <w:rFonts w:ascii="Times New Roman" w:hAnsi="Times New Roman" w:cs="Times New Roman"/>
          <w:sz w:val="26"/>
          <w:szCs w:val="26"/>
        </w:rPr>
        <w:t>, что у большевиков было два основных подхода к решению национального вопроса. Сталинская позиция заключалась в создании автономных республик в составе России (РСФСР), а ленинская позиция</w:t>
      </w:r>
      <w:r w:rsidR="007C1D9B" w:rsidRPr="003039D7">
        <w:rPr>
          <w:rFonts w:ascii="Times New Roman" w:hAnsi="Times New Roman" w:cs="Times New Roman"/>
          <w:sz w:val="26"/>
          <w:szCs w:val="26"/>
        </w:rPr>
        <w:t xml:space="preserve"> заключалась в федерации государства (то есть создании союзных республик). Победила  ленинская точка зрения.</w:t>
      </w:r>
    </w:p>
    <w:p w:rsidR="00FA13E4" w:rsidRPr="003039D7" w:rsidRDefault="00FC6CFC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>Актуальными остаются вопросы об установлении однопар</w:t>
      </w:r>
      <w:r w:rsidR="00412C71" w:rsidRPr="003039D7">
        <w:rPr>
          <w:rFonts w:ascii="Times New Roman" w:hAnsi="Times New Roman" w:cs="Times New Roman"/>
          <w:sz w:val="26"/>
          <w:szCs w:val="26"/>
        </w:rPr>
        <w:t>тийной диктатуры, единовластия С</w:t>
      </w:r>
      <w:r w:rsidRPr="003039D7">
        <w:rPr>
          <w:rFonts w:ascii="Times New Roman" w:hAnsi="Times New Roman" w:cs="Times New Roman"/>
          <w:sz w:val="26"/>
          <w:szCs w:val="26"/>
        </w:rPr>
        <w:t xml:space="preserve">талина, о политических репрессиях, внешней политике СССР накануне войны, о цене победы в Великой Отечественной  войне. Установление однопартийной диктатуры вытекало из самой идеологии марксизма с его представлением о « диктатуре пролетариата». В Концепции и учебниках этому идеологическому моменту уделяется недостаточно внимания, как и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другие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 идеологическим ак</w:t>
      </w:r>
      <w:r w:rsidR="00812B60" w:rsidRPr="003039D7">
        <w:rPr>
          <w:rFonts w:ascii="Times New Roman" w:hAnsi="Times New Roman" w:cs="Times New Roman"/>
          <w:sz w:val="26"/>
          <w:szCs w:val="26"/>
        </w:rPr>
        <w:t>с</w:t>
      </w:r>
      <w:r w:rsidRPr="003039D7">
        <w:rPr>
          <w:rFonts w:ascii="Times New Roman" w:hAnsi="Times New Roman" w:cs="Times New Roman"/>
          <w:sz w:val="26"/>
          <w:szCs w:val="26"/>
        </w:rPr>
        <w:t>иомам марксизма. А именно это  могло бы объяснить глубже многие мотивы</w:t>
      </w:r>
      <w:r w:rsidR="00812B60" w:rsidRPr="003039D7">
        <w:rPr>
          <w:rFonts w:ascii="Times New Roman" w:hAnsi="Times New Roman" w:cs="Times New Roman"/>
          <w:sz w:val="26"/>
          <w:szCs w:val="26"/>
        </w:rPr>
        <w:t xml:space="preserve"> поведения советских лидеров (все они обосновали свою политику марксизм). Здесь ученик может обогатить</w:t>
      </w:r>
      <w:r w:rsidR="00701F65" w:rsidRPr="003039D7">
        <w:rPr>
          <w:rFonts w:ascii="Times New Roman" w:hAnsi="Times New Roman" w:cs="Times New Roman"/>
          <w:sz w:val="26"/>
          <w:szCs w:val="26"/>
        </w:rPr>
        <w:t xml:space="preserve"> </w:t>
      </w:r>
      <w:r w:rsidR="00812B60" w:rsidRPr="003039D7">
        <w:rPr>
          <w:rFonts w:ascii="Times New Roman" w:hAnsi="Times New Roman" w:cs="Times New Roman"/>
          <w:sz w:val="26"/>
          <w:szCs w:val="26"/>
        </w:rPr>
        <w:t xml:space="preserve"> свои </w:t>
      </w:r>
      <w:r w:rsidR="00701F65" w:rsidRPr="003039D7">
        <w:rPr>
          <w:rFonts w:ascii="Times New Roman" w:hAnsi="Times New Roman" w:cs="Times New Roman"/>
          <w:sz w:val="26"/>
          <w:szCs w:val="26"/>
        </w:rPr>
        <w:t xml:space="preserve"> знания, обращаясь к альтернативным источникам информации. Концентрация власти в одних руках, политические репрессии объясняются  в учебниках борьбой за власть, идеологическими разногласиями советских лидеров после смерти В.И.Ленина</w:t>
      </w:r>
      <w:r w:rsidR="005910F8" w:rsidRPr="003039D7">
        <w:rPr>
          <w:rFonts w:ascii="Times New Roman" w:hAnsi="Times New Roman" w:cs="Times New Roman"/>
          <w:sz w:val="26"/>
          <w:szCs w:val="26"/>
        </w:rPr>
        <w:t xml:space="preserve">, сложной внутриполитической и внешнеполитической обстановкой. Что в принципе правильно. Вместе с тем придается большое значение субъективизму И.В. Сталина, отрицательным чертам его характера (жесткости, мнительности). Ученикам предлагается общая картина событий, без углубления в содержание материала, </w:t>
      </w:r>
      <w:r w:rsidR="005910F8" w:rsidRPr="003039D7">
        <w:rPr>
          <w:rFonts w:ascii="Times New Roman" w:hAnsi="Times New Roman" w:cs="Times New Roman"/>
          <w:sz w:val="26"/>
          <w:szCs w:val="26"/>
        </w:rPr>
        <w:lastRenderedPageBreak/>
        <w:t xml:space="preserve">представления разных точек зрения участников исторических событий. Предлагается учителю давать </w:t>
      </w:r>
      <w:r w:rsidR="00A12737" w:rsidRPr="003039D7">
        <w:rPr>
          <w:rFonts w:ascii="Times New Roman" w:hAnsi="Times New Roman" w:cs="Times New Roman"/>
          <w:sz w:val="26"/>
          <w:szCs w:val="26"/>
        </w:rPr>
        <w:t xml:space="preserve"> задания </w:t>
      </w:r>
      <w:r w:rsidR="005910F8" w:rsidRPr="003039D7">
        <w:rPr>
          <w:rFonts w:ascii="Times New Roman" w:hAnsi="Times New Roman" w:cs="Times New Roman"/>
          <w:sz w:val="26"/>
          <w:szCs w:val="26"/>
        </w:rPr>
        <w:t>дифференцированно.</w:t>
      </w:r>
    </w:p>
    <w:p w:rsidR="00E23DE2" w:rsidRPr="003039D7" w:rsidRDefault="005910F8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Внешняя политика СССР преподносится как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довольно прагматическая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>. СССР к1930-м годам давно отказался от идеи мировой революции и, преследуя свои национальные интересы, сотрудничал с разными государствами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 xml:space="preserve">акая политика создала предпосылки для формирования в дальнейшем </w:t>
      </w:r>
      <w:r w:rsidR="00A12737" w:rsidRPr="003039D7">
        <w:rPr>
          <w:rFonts w:ascii="Times New Roman" w:hAnsi="Times New Roman" w:cs="Times New Roman"/>
          <w:sz w:val="26"/>
          <w:szCs w:val="26"/>
        </w:rPr>
        <w:t>антигитлеровской</w:t>
      </w:r>
      <w:r w:rsidRPr="003039D7">
        <w:rPr>
          <w:rFonts w:ascii="Times New Roman" w:hAnsi="Times New Roman" w:cs="Times New Roman"/>
          <w:sz w:val="26"/>
          <w:szCs w:val="26"/>
        </w:rPr>
        <w:t xml:space="preserve"> коалиции. Между тем положение «осажденной крепости» заставляло советских руководителей</w:t>
      </w:r>
      <w:r w:rsidR="00A12737" w:rsidRPr="003039D7">
        <w:rPr>
          <w:rFonts w:ascii="Times New Roman" w:hAnsi="Times New Roman" w:cs="Times New Roman"/>
          <w:sz w:val="26"/>
          <w:szCs w:val="26"/>
        </w:rPr>
        <w:t xml:space="preserve"> уделять большое внимание военной промышленности, наращиванию вооруженных сил, численности в армии, военно-патриотическому воспитанию. В тоже время внезапность начала Великой Отечественной войны объясняется во многом чрезмерной осторожностью Сталина, поступлением противоречивых сведе</w:t>
      </w:r>
      <w:r w:rsidR="00EF1E16" w:rsidRPr="003039D7">
        <w:rPr>
          <w:rFonts w:ascii="Times New Roman" w:hAnsi="Times New Roman" w:cs="Times New Roman"/>
          <w:sz w:val="26"/>
          <w:szCs w:val="26"/>
        </w:rPr>
        <w:t>н</w:t>
      </w:r>
      <w:r w:rsidR="00A12737" w:rsidRPr="003039D7">
        <w:rPr>
          <w:rFonts w:ascii="Times New Roman" w:hAnsi="Times New Roman" w:cs="Times New Roman"/>
          <w:sz w:val="26"/>
          <w:szCs w:val="26"/>
        </w:rPr>
        <w:t>ий от разведки. В российск</w:t>
      </w:r>
      <w:r w:rsidR="00EF1E16" w:rsidRPr="003039D7">
        <w:rPr>
          <w:rFonts w:ascii="Times New Roman" w:hAnsi="Times New Roman" w:cs="Times New Roman"/>
          <w:sz w:val="26"/>
          <w:szCs w:val="26"/>
        </w:rPr>
        <w:t>ой исторической науке по этому вопросу имеются разные мнения. Но одно совершенно ясно, и это отражено в новых учебниках по истории России, что Советский Союз готовился к большой войне, а советская дипломатия направляла все свои усилия на создание выгодных внешнеполитических условий (сотрудничество с разными странами</w:t>
      </w:r>
      <w:r w:rsidR="00793D56" w:rsidRPr="003039D7">
        <w:rPr>
          <w:rFonts w:ascii="Times New Roman" w:hAnsi="Times New Roman" w:cs="Times New Roman"/>
          <w:sz w:val="26"/>
          <w:szCs w:val="26"/>
        </w:rPr>
        <w:t>, территориальное расширение государства, стремление оттянуть войну и т.д.). Цена победы в Великой Отечественной войне была огромной и в людских (около 27 миллионов советских людей), и в материальных потерях. Вмесите с тем подчеркивается, что СССР внес решающий вклад в разгром фашистской Герман</w:t>
      </w:r>
      <w:proofErr w:type="gramStart"/>
      <w:r w:rsidR="00793D56" w:rsidRPr="003039D7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="00793D56" w:rsidRPr="003039D7">
        <w:rPr>
          <w:rFonts w:ascii="Times New Roman" w:hAnsi="Times New Roman" w:cs="Times New Roman"/>
          <w:sz w:val="26"/>
          <w:szCs w:val="26"/>
        </w:rPr>
        <w:t xml:space="preserve"> союзников. Это была не просто война армий и стран, а война идеологий, стоявших на принципиально разных мировоззренческих позициях.</w:t>
      </w:r>
    </w:p>
    <w:p w:rsidR="00A75EAB" w:rsidRPr="003039D7" w:rsidRDefault="00A75EAB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В стандарте имеются термины «сталинская диктатура», «советская индустриализация», которые смягчают идеологический акцент. Подвиги  советских людей (например, на полях сражений в </w:t>
      </w:r>
      <w:r w:rsidR="0027016D" w:rsidRPr="003039D7">
        <w:rPr>
          <w:rFonts w:ascii="Times New Roman" w:hAnsi="Times New Roman" w:cs="Times New Roman"/>
          <w:sz w:val="26"/>
          <w:szCs w:val="26"/>
        </w:rPr>
        <w:t>Великую</w:t>
      </w:r>
      <w:r w:rsidR="00771CFC" w:rsidRPr="003039D7">
        <w:rPr>
          <w:rFonts w:ascii="Times New Roman" w:hAnsi="Times New Roman" w:cs="Times New Roman"/>
          <w:sz w:val="26"/>
          <w:szCs w:val="26"/>
        </w:rPr>
        <w:t xml:space="preserve"> </w:t>
      </w:r>
      <w:r w:rsidRPr="003039D7">
        <w:rPr>
          <w:rFonts w:ascii="Times New Roman" w:hAnsi="Times New Roman" w:cs="Times New Roman"/>
          <w:sz w:val="26"/>
          <w:szCs w:val="26"/>
        </w:rPr>
        <w:t xml:space="preserve"> Отечественную войну, в труде в тылу) в основном объ</w:t>
      </w:r>
      <w:r w:rsidR="0027016D" w:rsidRPr="003039D7">
        <w:rPr>
          <w:rFonts w:ascii="Times New Roman" w:hAnsi="Times New Roman" w:cs="Times New Roman"/>
          <w:sz w:val="26"/>
          <w:szCs w:val="26"/>
        </w:rPr>
        <w:t>ясняются патриотизмом. Политика советских лидеров объясняется часто с прагматических, «государственнических» позиций.  В учебниках</w:t>
      </w:r>
      <w:r w:rsidR="00771CFC" w:rsidRPr="003039D7">
        <w:rPr>
          <w:rFonts w:ascii="Times New Roman" w:hAnsi="Times New Roman" w:cs="Times New Roman"/>
          <w:sz w:val="26"/>
          <w:szCs w:val="26"/>
        </w:rPr>
        <w:t xml:space="preserve"> делается осторожная попытка переоценки </w:t>
      </w:r>
      <w:proofErr w:type="spellStart"/>
      <w:r w:rsidR="00771CFC" w:rsidRPr="003039D7">
        <w:rPr>
          <w:rFonts w:ascii="Times New Roman" w:hAnsi="Times New Roman" w:cs="Times New Roman"/>
          <w:sz w:val="26"/>
          <w:szCs w:val="26"/>
        </w:rPr>
        <w:t>послесталинского</w:t>
      </w:r>
      <w:proofErr w:type="spellEnd"/>
      <w:r w:rsidR="00771CFC" w:rsidRPr="003039D7">
        <w:rPr>
          <w:rFonts w:ascii="Times New Roman" w:hAnsi="Times New Roman" w:cs="Times New Roman"/>
          <w:sz w:val="26"/>
          <w:szCs w:val="26"/>
        </w:rPr>
        <w:t xml:space="preserve"> периода борьбы за власть между Г.М. Маленковым, Л.П. Берией, Н.С. Хрущевым. Теперь это не просто борьба трех амбициозных людей за власть, но это т борьба разных идей, походов к развитию государств</w:t>
      </w:r>
      <w:proofErr w:type="gramStart"/>
      <w:r w:rsidR="00771CFC" w:rsidRPr="003039D7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771CFC" w:rsidRPr="003039D7">
        <w:rPr>
          <w:rFonts w:ascii="Times New Roman" w:hAnsi="Times New Roman" w:cs="Times New Roman"/>
          <w:sz w:val="26"/>
          <w:szCs w:val="26"/>
        </w:rPr>
        <w:t xml:space="preserve"> «государственнического» и «партийного».</w:t>
      </w:r>
    </w:p>
    <w:p w:rsidR="00771CFC" w:rsidRPr="003039D7" w:rsidRDefault="00771CFC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Перестройка, инициированная М.С. Горбачевым М.С., трактуется, как и прежде, как вынужденная политика по </w:t>
      </w:r>
      <w:r w:rsidR="000A5AB2" w:rsidRPr="003039D7">
        <w:rPr>
          <w:rFonts w:ascii="Times New Roman" w:hAnsi="Times New Roman" w:cs="Times New Roman"/>
          <w:sz w:val="26"/>
          <w:szCs w:val="26"/>
        </w:rPr>
        <w:t>оздоровлению</w:t>
      </w:r>
      <w:r w:rsidRPr="003039D7">
        <w:rPr>
          <w:rFonts w:ascii="Times New Roman" w:hAnsi="Times New Roman" w:cs="Times New Roman"/>
          <w:sz w:val="26"/>
          <w:szCs w:val="26"/>
        </w:rPr>
        <w:t xml:space="preserve"> советской экономики и политической </w:t>
      </w:r>
      <w:r w:rsidR="000A5AB2" w:rsidRPr="003039D7">
        <w:rPr>
          <w:rFonts w:ascii="Times New Roman" w:hAnsi="Times New Roman" w:cs="Times New Roman"/>
          <w:sz w:val="26"/>
          <w:szCs w:val="26"/>
        </w:rPr>
        <w:t>системы</w:t>
      </w:r>
      <w:r w:rsidRPr="003039D7">
        <w:rPr>
          <w:rFonts w:ascii="Times New Roman" w:hAnsi="Times New Roman" w:cs="Times New Roman"/>
          <w:sz w:val="26"/>
          <w:szCs w:val="26"/>
        </w:rPr>
        <w:t>, но которая во многом в силу негибкости советской политической системы привела к идеологическому и экономическому краху и к развалу страны.</w:t>
      </w:r>
    </w:p>
    <w:p w:rsidR="00E2647B" w:rsidRPr="003039D7" w:rsidRDefault="00E2647B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В содержательных подходах постсоветского периода российской истории мало изменений, по сравнению с действующими учебниками. Период российского президентства Б.Н. Ельцина представлен как сложный и противоречивый.. С одной стороны, была попытка модернизировать страну после нерыночной, плановой экономики, а с другой </w:t>
      </w:r>
      <w:proofErr w:type="gramStart"/>
      <w:r w:rsidRPr="003039D7">
        <w:rPr>
          <w:rFonts w:ascii="Times New Roman" w:hAnsi="Times New Roman" w:cs="Times New Roman"/>
          <w:sz w:val="26"/>
          <w:szCs w:val="26"/>
        </w:rPr>
        <w:t>-у</w:t>
      </w:r>
      <w:proofErr w:type="gramEnd"/>
      <w:r w:rsidRPr="003039D7">
        <w:rPr>
          <w:rFonts w:ascii="Times New Roman" w:hAnsi="Times New Roman" w:cs="Times New Roman"/>
          <w:sz w:val="26"/>
          <w:szCs w:val="26"/>
        </w:rPr>
        <w:t>трата влияния России, тяжелые времена для экономики, науки, образования, культуры страны.</w:t>
      </w:r>
      <w:r w:rsidR="00D81585" w:rsidRPr="003039D7">
        <w:rPr>
          <w:rFonts w:ascii="Times New Roman" w:hAnsi="Times New Roman" w:cs="Times New Roman"/>
          <w:sz w:val="26"/>
          <w:szCs w:val="26"/>
        </w:rPr>
        <w:t xml:space="preserve"> Резкое социальное расслоение  и понижение </w:t>
      </w:r>
      <w:r w:rsidR="00D81585" w:rsidRPr="003039D7">
        <w:rPr>
          <w:rFonts w:ascii="Times New Roman" w:hAnsi="Times New Roman" w:cs="Times New Roman"/>
          <w:sz w:val="26"/>
          <w:szCs w:val="26"/>
        </w:rPr>
        <w:lastRenderedPageBreak/>
        <w:t xml:space="preserve">доходов огромного числа людей. Наконец, новые учебники включают в себя изучение периода </w:t>
      </w:r>
      <w:r w:rsidR="00B22C41" w:rsidRPr="003039D7">
        <w:rPr>
          <w:rFonts w:ascii="Times New Roman" w:hAnsi="Times New Roman" w:cs="Times New Roman"/>
          <w:sz w:val="26"/>
          <w:szCs w:val="26"/>
        </w:rPr>
        <w:t xml:space="preserve">президентства </w:t>
      </w:r>
      <w:r w:rsidR="00D81585" w:rsidRPr="003039D7">
        <w:rPr>
          <w:rFonts w:ascii="Times New Roman" w:hAnsi="Times New Roman" w:cs="Times New Roman"/>
          <w:sz w:val="26"/>
          <w:szCs w:val="26"/>
        </w:rPr>
        <w:t xml:space="preserve"> В.В. Путина. Время его руководства представлено как время стабильности и роста после бурных событий 1990-х годов. Некоторые учебники включают в сое содержание новейшие исторические события 2014 года и затрагивают тему « воссоединение Крыма с Россией».</w:t>
      </w:r>
    </w:p>
    <w:p w:rsidR="007665A1" w:rsidRPr="003039D7" w:rsidRDefault="007665A1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39D7">
        <w:rPr>
          <w:rFonts w:ascii="Times New Roman" w:hAnsi="Times New Roman" w:cs="Times New Roman"/>
          <w:sz w:val="26"/>
          <w:szCs w:val="26"/>
        </w:rPr>
        <w:t xml:space="preserve">Можно отметить, что в целом подход к трактовке важных исторических событий России остался прежним, как и в учебниках по истории России, недавно исключенных </w:t>
      </w:r>
      <w:r w:rsidR="004965C7" w:rsidRPr="003039D7">
        <w:rPr>
          <w:rFonts w:ascii="Times New Roman" w:hAnsi="Times New Roman" w:cs="Times New Roman"/>
          <w:sz w:val="26"/>
          <w:szCs w:val="26"/>
        </w:rPr>
        <w:t xml:space="preserve"> из федерального перечня (ориентированных на концентрическую систему изучения истории). Но в содержании новых учебников « История России» добавились события, персоналии, понятия и термины, даты, указанные в Историко-культурном стандарте. Также содержание новых учебников ориентировано на многофакторное изучение истории (смещение акцента с политики на культуру, экономику</w:t>
      </w:r>
      <w:r w:rsidR="00F82816" w:rsidRPr="003039D7">
        <w:rPr>
          <w:rFonts w:ascii="Times New Roman" w:hAnsi="Times New Roman" w:cs="Times New Roman"/>
          <w:sz w:val="26"/>
          <w:szCs w:val="26"/>
        </w:rPr>
        <w:t xml:space="preserve">, социальный быт и т.д.) и </w:t>
      </w:r>
      <w:proofErr w:type="spellStart"/>
      <w:r w:rsidR="00F82816" w:rsidRPr="003039D7">
        <w:rPr>
          <w:rFonts w:ascii="Times New Roman" w:hAnsi="Times New Roman" w:cs="Times New Roman"/>
          <w:sz w:val="26"/>
          <w:szCs w:val="26"/>
        </w:rPr>
        <w:t>многоуровневость</w:t>
      </w:r>
      <w:proofErr w:type="spellEnd"/>
      <w:r w:rsidR="00F82816" w:rsidRPr="003039D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82816" w:rsidRPr="003039D7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F82816" w:rsidRPr="003039D7">
        <w:rPr>
          <w:rFonts w:ascii="Times New Roman" w:hAnsi="Times New Roman" w:cs="Times New Roman"/>
          <w:sz w:val="26"/>
          <w:szCs w:val="26"/>
        </w:rPr>
        <w:t>кроме «столповой» истории страны теперь должна представляться история регионов). Вместе с тем важно, чтобы уважительный подход, патриотическая основа содержания учебников сочетались с критическим научным подходом в изучении истории, так как такой подход важен для развития любой науки.</w:t>
      </w:r>
    </w:p>
    <w:p w:rsidR="00771CFC" w:rsidRPr="003039D7" w:rsidRDefault="00771CFC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71CFC" w:rsidRPr="003039D7" w:rsidRDefault="00771CFC" w:rsidP="003039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771CFC" w:rsidRPr="003039D7" w:rsidSect="00B42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6B5"/>
    <w:rsid w:val="00000F1E"/>
    <w:rsid w:val="00005FDB"/>
    <w:rsid w:val="00016328"/>
    <w:rsid w:val="0005454E"/>
    <w:rsid w:val="000758BE"/>
    <w:rsid w:val="00077FC7"/>
    <w:rsid w:val="00091D26"/>
    <w:rsid w:val="000A5AB2"/>
    <w:rsid w:val="000B5B11"/>
    <w:rsid w:val="000C4A3C"/>
    <w:rsid w:val="000F32BB"/>
    <w:rsid w:val="00160B03"/>
    <w:rsid w:val="001A6C85"/>
    <w:rsid w:val="001B0898"/>
    <w:rsid w:val="001B517E"/>
    <w:rsid w:val="002155A5"/>
    <w:rsid w:val="00227699"/>
    <w:rsid w:val="0026294D"/>
    <w:rsid w:val="0027016D"/>
    <w:rsid w:val="002D37ED"/>
    <w:rsid w:val="003039D7"/>
    <w:rsid w:val="003E157E"/>
    <w:rsid w:val="00412C71"/>
    <w:rsid w:val="004159CA"/>
    <w:rsid w:val="00423D58"/>
    <w:rsid w:val="004450B8"/>
    <w:rsid w:val="00467FF2"/>
    <w:rsid w:val="004965C7"/>
    <w:rsid w:val="0052694C"/>
    <w:rsid w:val="005910F8"/>
    <w:rsid w:val="00613DBE"/>
    <w:rsid w:val="00614AFA"/>
    <w:rsid w:val="006176B5"/>
    <w:rsid w:val="0063436A"/>
    <w:rsid w:val="00677A12"/>
    <w:rsid w:val="006A50F7"/>
    <w:rsid w:val="00701F65"/>
    <w:rsid w:val="00727199"/>
    <w:rsid w:val="007665A1"/>
    <w:rsid w:val="00771CFC"/>
    <w:rsid w:val="007937DC"/>
    <w:rsid w:val="00793D56"/>
    <w:rsid w:val="007C0BF8"/>
    <w:rsid w:val="007C1D9B"/>
    <w:rsid w:val="00812B60"/>
    <w:rsid w:val="00885361"/>
    <w:rsid w:val="008906D0"/>
    <w:rsid w:val="008F6505"/>
    <w:rsid w:val="009009D1"/>
    <w:rsid w:val="009306FB"/>
    <w:rsid w:val="00946594"/>
    <w:rsid w:val="009655FC"/>
    <w:rsid w:val="00976A87"/>
    <w:rsid w:val="00985C8D"/>
    <w:rsid w:val="009B5F93"/>
    <w:rsid w:val="009B713F"/>
    <w:rsid w:val="009D4861"/>
    <w:rsid w:val="00A12737"/>
    <w:rsid w:val="00A13C1C"/>
    <w:rsid w:val="00A252C5"/>
    <w:rsid w:val="00A7396A"/>
    <w:rsid w:val="00A75EAB"/>
    <w:rsid w:val="00B024F1"/>
    <w:rsid w:val="00B22C41"/>
    <w:rsid w:val="00B42637"/>
    <w:rsid w:val="00B6346F"/>
    <w:rsid w:val="00B77DF2"/>
    <w:rsid w:val="00BA227C"/>
    <w:rsid w:val="00C05A9F"/>
    <w:rsid w:val="00C12504"/>
    <w:rsid w:val="00C17D9F"/>
    <w:rsid w:val="00C31529"/>
    <w:rsid w:val="00C372BD"/>
    <w:rsid w:val="00C56DC8"/>
    <w:rsid w:val="00C937B3"/>
    <w:rsid w:val="00C95A33"/>
    <w:rsid w:val="00CC4678"/>
    <w:rsid w:val="00CD0961"/>
    <w:rsid w:val="00CE2804"/>
    <w:rsid w:val="00CE298C"/>
    <w:rsid w:val="00CE75EA"/>
    <w:rsid w:val="00D075AB"/>
    <w:rsid w:val="00D07AD1"/>
    <w:rsid w:val="00D50C40"/>
    <w:rsid w:val="00D81585"/>
    <w:rsid w:val="00DB074A"/>
    <w:rsid w:val="00E23DE2"/>
    <w:rsid w:val="00E2647B"/>
    <w:rsid w:val="00E30DD0"/>
    <w:rsid w:val="00E56378"/>
    <w:rsid w:val="00E70245"/>
    <w:rsid w:val="00EC658B"/>
    <w:rsid w:val="00EE687E"/>
    <w:rsid w:val="00EF1E16"/>
    <w:rsid w:val="00F50C70"/>
    <w:rsid w:val="00F70132"/>
    <w:rsid w:val="00F82816"/>
    <w:rsid w:val="00FA13E4"/>
    <w:rsid w:val="00FA2C4D"/>
    <w:rsid w:val="00FA6429"/>
    <w:rsid w:val="00FC6CFC"/>
    <w:rsid w:val="00FF3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2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400DC-6F4D-441D-BB54-EC6D2B6C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8051</TotalTime>
  <Pages>9</Pages>
  <Words>3444</Words>
  <Characters>19636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40</cp:lastModifiedBy>
  <cp:revision>62</cp:revision>
  <dcterms:created xsi:type="dcterms:W3CDTF">2021-08-15T08:47:00Z</dcterms:created>
  <dcterms:modified xsi:type="dcterms:W3CDTF">2021-08-25T04:22:00Z</dcterms:modified>
</cp:coreProperties>
</file>